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30" w:rsidRDefault="001F5730" w:rsidP="00732B14">
      <w:pPr>
        <w:jc w:val="center"/>
        <w:rPr>
          <w:rFonts w:ascii="Arial" w:hAnsi="Arial"/>
        </w:rPr>
      </w:pPr>
      <w: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505288099" r:id="rId8"/>
        </w:object>
      </w:r>
    </w:p>
    <w:p w:rsidR="001F5730" w:rsidRDefault="001F5730" w:rsidP="00732B14">
      <w:pPr>
        <w:jc w:val="center"/>
        <w:rPr>
          <w:rFonts w:ascii="Arial" w:hAnsi="Arial"/>
        </w:rPr>
      </w:pPr>
    </w:p>
    <w:p w:rsidR="001F5730" w:rsidRPr="000816C9" w:rsidRDefault="001F5730" w:rsidP="00732B14">
      <w:pPr>
        <w:jc w:val="center"/>
        <w:rPr>
          <w:b/>
          <w:sz w:val="40"/>
        </w:rPr>
      </w:pPr>
      <w:r>
        <w:rPr>
          <w:b/>
          <w:sz w:val="40"/>
        </w:rPr>
        <w:t>А Д М И Н И С Т Р А Ц И Я  Г О Р О Д А  Р Ж Е В А</w:t>
      </w:r>
    </w:p>
    <w:p w:rsidR="001F5730" w:rsidRDefault="001F5730" w:rsidP="00732B1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1F5730" w:rsidRDefault="001F5730" w:rsidP="007D635B">
      <w:pPr>
        <w:jc w:val="center"/>
        <w:rPr>
          <w:sz w:val="24"/>
        </w:rPr>
      </w:pPr>
    </w:p>
    <w:p w:rsidR="001F5730" w:rsidRDefault="001F5730" w:rsidP="00732B1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О С Т А Н О В Л Е Н И Е </w:t>
      </w:r>
    </w:p>
    <w:p w:rsidR="001F5730" w:rsidRDefault="001F5730" w:rsidP="00732B14">
      <w:pPr>
        <w:jc w:val="center"/>
        <w:rPr>
          <w:rFonts w:ascii="Arial" w:hAnsi="Arial"/>
        </w:rPr>
      </w:pPr>
    </w:p>
    <w:p w:rsidR="001F5730" w:rsidRDefault="001F5730" w:rsidP="00732B14">
      <w:pPr>
        <w:jc w:val="center"/>
        <w:rPr>
          <w:rFonts w:ascii="Arial" w:hAnsi="Arial"/>
        </w:rPr>
      </w:pPr>
    </w:p>
    <w:p w:rsidR="001F5730" w:rsidRPr="001B7A89" w:rsidRDefault="001F5730" w:rsidP="00D5135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16.09.2015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№ 1018</w:t>
      </w:r>
    </w:p>
    <w:p w:rsidR="001F5730" w:rsidRDefault="001F5730" w:rsidP="00D51356">
      <w:pPr>
        <w:jc w:val="center"/>
        <w:rPr>
          <w:bCs/>
          <w:sz w:val="24"/>
          <w:szCs w:val="24"/>
        </w:rPr>
      </w:pPr>
    </w:p>
    <w:p w:rsidR="001F5730" w:rsidRDefault="001F5730" w:rsidP="00643A45">
      <w:pPr>
        <w:rPr>
          <w:rFonts w:ascii="Arial" w:hAnsi="Arial"/>
          <w:bCs/>
          <w:iCs/>
          <w:sz w:val="24"/>
        </w:rPr>
      </w:pPr>
    </w:p>
    <w:p w:rsidR="001F5730" w:rsidRPr="00554951" w:rsidRDefault="001F5730" w:rsidP="0055495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 утверждении П</w:t>
      </w:r>
      <w:r w:rsidRPr="00554951">
        <w:rPr>
          <w:b/>
          <w:sz w:val="24"/>
          <w:szCs w:val="24"/>
        </w:rPr>
        <w:t xml:space="preserve">лана мероприятий </w:t>
      </w:r>
    </w:p>
    <w:p w:rsidR="001F5730" w:rsidRPr="00554951" w:rsidRDefault="001F5730" w:rsidP="0055495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(«Д</w:t>
      </w:r>
      <w:r w:rsidRPr="00554951">
        <w:rPr>
          <w:b/>
          <w:sz w:val="24"/>
          <w:szCs w:val="24"/>
        </w:rPr>
        <w:t>орожной карты</w:t>
      </w:r>
      <w:r>
        <w:rPr>
          <w:b/>
          <w:sz w:val="24"/>
          <w:szCs w:val="24"/>
        </w:rPr>
        <w:t>»</w:t>
      </w:r>
      <w:r w:rsidRPr="00554951">
        <w:rPr>
          <w:b/>
          <w:sz w:val="24"/>
          <w:szCs w:val="24"/>
        </w:rPr>
        <w:t xml:space="preserve">) по повышению значений </w:t>
      </w:r>
    </w:p>
    <w:p w:rsidR="001F5730" w:rsidRDefault="001F5730" w:rsidP="00554951">
      <w:pPr>
        <w:jc w:val="both"/>
        <w:rPr>
          <w:b/>
          <w:sz w:val="24"/>
          <w:szCs w:val="24"/>
        </w:rPr>
      </w:pPr>
      <w:r w:rsidRPr="00554951">
        <w:rPr>
          <w:b/>
          <w:sz w:val="24"/>
          <w:szCs w:val="24"/>
        </w:rPr>
        <w:t xml:space="preserve">показателей доступности для инвалидов </w:t>
      </w:r>
    </w:p>
    <w:p w:rsidR="001F5730" w:rsidRDefault="001F5730" w:rsidP="00554951">
      <w:pPr>
        <w:jc w:val="both"/>
        <w:rPr>
          <w:b/>
          <w:sz w:val="24"/>
          <w:szCs w:val="24"/>
        </w:rPr>
      </w:pPr>
      <w:r w:rsidRPr="00554951">
        <w:rPr>
          <w:b/>
          <w:sz w:val="24"/>
          <w:szCs w:val="24"/>
        </w:rPr>
        <w:t>объектов и услуг</w:t>
      </w:r>
      <w:r w:rsidRPr="00554951">
        <w:rPr>
          <w:b/>
          <w:color w:val="000000"/>
          <w:sz w:val="24"/>
          <w:szCs w:val="24"/>
        </w:rPr>
        <w:t xml:space="preserve"> в приоритетных </w:t>
      </w:r>
      <w:r w:rsidRPr="00554951">
        <w:rPr>
          <w:b/>
          <w:sz w:val="24"/>
          <w:szCs w:val="24"/>
        </w:rPr>
        <w:t xml:space="preserve">сферах </w:t>
      </w:r>
    </w:p>
    <w:p w:rsidR="001F5730" w:rsidRDefault="001F5730" w:rsidP="00554951">
      <w:pPr>
        <w:jc w:val="both"/>
        <w:rPr>
          <w:b/>
          <w:sz w:val="24"/>
          <w:szCs w:val="24"/>
        </w:rPr>
      </w:pPr>
      <w:r w:rsidRPr="00554951">
        <w:rPr>
          <w:b/>
          <w:sz w:val="24"/>
          <w:szCs w:val="24"/>
        </w:rPr>
        <w:t xml:space="preserve">жизнедеятельности инвалидов и  других </w:t>
      </w:r>
    </w:p>
    <w:p w:rsidR="001F5730" w:rsidRDefault="001F5730" w:rsidP="00554951">
      <w:pPr>
        <w:jc w:val="both"/>
        <w:rPr>
          <w:b/>
          <w:sz w:val="24"/>
          <w:szCs w:val="24"/>
        </w:rPr>
      </w:pPr>
      <w:r w:rsidRPr="00554951">
        <w:rPr>
          <w:b/>
          <w:sz w:val="24"/>
          <w:szCs w:val="24"/>
        </w:rPr>
        <w:t xml:space="preserve">маломобильных групп населения на территории  </w:t>
      </w:r>
    </w:p>
    <w:p w:rsidR="001F5730" w:rsidRPr="00554951" w:rsidRDefault="001F5730" w:rsidP="0055495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города </w:t>
      </w:r>
      <w:r w:rsidRPr="00554951">
        <w:rPr>
          <w:b/>
          <w:sz w:val="24"/>
          <w:szCs w:val="24"/>
        </w:rPr>
        <w:t>Ржева Тверской области</w:t>
      </w:r>
      <w:r>
        <w:rPr>
          <w:b/>
          <w:sz w:val="24"/>
          <w:szCs w:val="24"/>
        </w:rPr>
        <w:t xml:space="preserve"> </w:t>
      </w:r>
      <w:r w:rsidRPr="00554951">
        <w:rPr>
          <w:b/>
          <w:sz w:val="24"/>
          <w:szCs w:val="24"/>
        </w:rPr>
        <w:t>на 2015-2020 годы</w:t>
      </w:r>
    </w:p>
    <w:p w:rsidR="001F5730" w:rsidRPr="001B7A89" w:rsidRDefault="001F5730" w:rsidP="00732B14">
      <w:pPr>
        <w:rPr>
          <w:b/>
          <w:sz w:val="24"/>
          <w:szCs w:val="24"/>
        </w:rPr>
      </w:pPr>
      <w:r>
        <w:rPr>
          <w:b/>
          <w:kern w:val="2"/>
          <w:sz w:val="24"/>
          <w:szCs w:val="24"/>
        </w:rPr>
        <w:t xml:space="preserve"> </w:t>
      </w:r>
    </w:p>
    <w:p w:rsidR="001F5730" w:rsidRDefault="001F5730" w:rsidP="00732B14">
      <w:pPr>
        <w:rPr>
          <w:b/>
          <w:sz w:val="24"/>
          <w:szCs w:val="24"/>
        </w:rPr>
      </w:pPr>
    </w:p>
    <w:p w:rsidR="001F5730" w:rsidRDefault="001F5730" w:rsidP="00732B14">
      <w:pPr>
        <w:rPr>
          <w:b/>
          <w:sz w:val="24"/>
          <w:szCs w:val="24"/>
        </w:rPr>
      </w:pPr>
    </w:p>
    <w:p w:rsidR="001F5730" w:rsidRPr="00554951" w:rsidRDefault="001F5730" w:rsidP="003D4844">
      <w:pPr>
        <w:spacing w:line="360" w:lineRule="auto"/>
        <w:ind w:firstLine="540"/>
        <w:jc w:val="both"/>
        <w:rPr>
          <w:spacing w:val="-4"/>
          <w:kern w:val="2"/>
          <w:sz w:val="24"/>
          <w:szCs w:val="24"/>
        </w:rPr>
      </w:pPr>
      <w:r>
        <w:rPr>
          <w:sz w:val="24"/>
          <w:szCs w:val="24"/>
        </w:rPr>
        <w:t xml:space="preserve">Во </w:t>
      </w:r>
      <w:r w:rsidRPr="001B7A89">
        <w:rPr>
          <w:spacing w:val="-4"/>
          <w:kern w:val="2"/>
          <w:sz w:val="24"/>
          <w:szCs w:val="24"/>
        </w:rPr>
        <w:t xml:space="preserve">исполнение </w:t>
      </w:r>
      <w:r w:rsidRPr="00554951">
        <w:rPr>
          <w:bCs/>
          <w:sz w:val="24"/>
          <w:szCs w:val="24"/>
        </w:rPr>
        <w:t xml:space="preserve">Федерального закона от 24 ноября </w:t>
      </w:r>
      <w:smartTag w:uri="urn:schemas-microsoft-com:office:smarttags" w:element="metricconverter">
        <w:smartTagPr>
          <w:attr w:name="ProductID" w:val="1995 г"/>
        </w:smartTagPr>
        <w:r w:rsidRPr="00554951">
          <w:rPr>
            <w:bCs/>
            <w:sz w:val="24"/>
            <w:szCs w:val="24"/>
          </w:rPr>
          <w:t>1995 г</w:t>
        </w:r>
        <w:r>
          <w:rPr>
            <w:bCs/>
            <w:sz w:val="24"/>
            <w:szCs w:val="24"/>
          </w:rPr>
          <w:t>ода</w:t>
        </w:r>
      </w:smartTag>
      <w:r w:rsidRPr="00554951">
        <w:rPr>
          <w:bCs/>
          <w:sz w:val="24"/>
          <w:szCs w:val="24"/>
        </w:rPr>
        <w:t xml:space="preserve"> № 181-ФЗ «О социальной защите инвалидов в Российской Федерации», на основании Постановления Правительства РФ от 17 июня </w:t>
      </w:r>
      <w:smartTag w:uri="urn:schemas-microsoft-com:office:smarttags" w:element="metricconverter">
        <w:smartTagPr>
          <w:attr w:name="ProductID" w:val="2015 г"/>
        </w:smartTagPr>
        <w:r w:rsidRPr="00554951">
          <w:rPr>
            <w:bCs/>
            <w:sz w:val="24"/>
            <w:szCs w:val="24"/>
          </w:rPr>
          <w:t>2015 г</w:t>
        </w:r>
        <w:r>
          <w:rPr>
            <w:bCs/>
            <w:sz w:val="24"/>
            <w:szCs w:val="24"/>
          </w:rPr>
          <w:t xml:space="preserve">ода </w:t>
        </w:r>
      </w:smartTag>
      <w:r w:rsidRPr="00554951">
        <w:rPr>
          <w:bCs/>
          <w:sz w:val="24"/>
          <w:szCs w:val="24"/>
        </w:rPr>
        <w:t>№ 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</w:t>
      </w:r>
      <w:r>
        <w:rPr>
          <w:bCs/>
          <w:sz w:val="24"/>
          <w:szCs w:val="24"/>
        </w:rPr>
        <w:t>»</w:t>
      </w:r>
      <w:r w:rsidRPr="00554951"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на основании Решения Ржевской городской Думы от 11.06.2015 № 48 «О досрочном прекращении полномочий Главы администрации города Ржева Тверской области», руководствуясь статьями 42.2 и 46 Устава города Ржева Тверской области, Администрация города Ржева Тверской области</w:t>
      </w:r>
    </w:p>
    <w:p w:rsidR="001F5730" w:rsidRDefault="001F5730" w:rsidP="00153C42">
      <w:pPr>
        <w:ind w:firstLine="540"/>
        <w:jc w:val="both"/>
        <w:rPr>
          <w:sz w:val="24"/>
          <w:szCs w:val="24"/>
        </w:rPr>
      </w:pPr>
    </w:p>
    <w:p w:rsidR="001F5730" w:rsidRDefault="001F5730" w:rsidP="003D4844">
      <w:pPr>
        <w:jc w:val="center"/>
        <w:rPr>
          <w:sz w:val="24"/>
          <w:szCs w:val="24"/>
        </w:rPr>
      </w:pPr>
      <w:r w:rsidRPr="00222E8E">
        <w:rPr>
          <w:sz w:val="24"/>
          <w:szCs w:val="24"/>
        </w:rPr>
        <w:t>П</w:t>
      </w:r>
      <w:r>
        <w:rPr>
          <w:sz w:val="24"/>
          <w:szCs w:val="24"/>
        </w:rPr>
        <w:t xml:space="preserve"> </w:t>
      </w:r>
      <w:r w:rsidRPr="00222E8E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222E8E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Pr="00222E8E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Pr="00222E8E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222E8E">
        <w:rPr>
          <w:sz w:val="24"/>
          <w:szCs w:val="24"/>
        </w:rPr>
        <w:t>Н</w:t>
      </w:r>
      <w:r>
        <w:rPr>
          <w:sz w:val="24"/>
          <w:szCs w:val="24"/>
        </w:rPr>
        <w:t xml:space="preserve"> </w:t>
      </w:r>
      <w:r w:rsidRPr="00222E8E">
        <w:rPr>
          <w:sz w:val="24"/>
          <w:szCs w:val="24"/>
        </w:rPr>
        <w:t>О</w:t>
      </w:r>
      <w:r>
        <w:rPr>
          <w:sz w:val="24"/>
          <w:szCs w:val="24"/>
        </w:rPr>
        <w:t xml:space="preserve"> </w:t>
      </w:r>
      <w:r w:rsidRPr="00222E8E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222E8E">
        <w:rPr>
          <w:sz w:val="24"/>
          <w:szCs w:val="24"/>
        </w:rPr>
        <w:t>Л</w:t>
      </w:r>
      <w:r>
        <w:rPr>
          <w:sz w:val="24"/>
          <w:szCs w:val="24"/>
        </w:rPr>
        <w:t xml:space="preserve"> </w:t>
      </w:r>
      <w:r w:rsidRPr="00222E8E">
        <w:rPr>
          <w:sz w:val="24"/>
          <w:szCs w:val="24"/>
        </w:rPr>
        <w:t>Я</w:t>
      </w:r>
      <w:r>
        <w:rPr>
          <w:sz w:val="24"/>
          <w:szCs w:val="24"/>
        </w:rPr>
        <w:t xml:space="preserve"> Е Т</w:t>
      </w:r>
      <w:r w:rsidRPr="00222E8E">
        <w:rPr>
          <w:sz w:val="24"/>
          <w:szCs w:val="24"/>
        </w:rPr>
        <w:t>:</w:t>
      </w:r>
    </w:p>
    <w:p w:rsidR="001F5730" w:rsidRDefault="001F5730" w:rsidP="003D4844">
      <w:pPr>
        <w:jc w:val="center"/>
        <w:rPr>
          <w:sz w:val="24"/>
          <w:szCs w:val="24"/>
        </w:rPr>
      </w:pPr>
    </w:p>
    <w:p w:rsidR="001F5730" w:rsidRDefault="001F5730" w:rsidP="00153C42">
      <w:pPr>
        <w:ind w:firstLine="540"/>
        <w:jc w:val="center"/>
        <w:rPr>
          <w:sz w:val="24"/>
          <w:szCs w:val="24"/>
        </w:rPr>
      </w:pPr>
    </w:p>
    <w:p w:rsidR="001F5730" w:rsidRPr="00ED735E" w:rsidRDefault="001F5730" w:rsidP="000A1764">
      <w:pPr>
        <w:spacing w:line="360" w:lineRule="auto"/>
        <w:jc w:val="both"/>
        <w:rPr>
          <w:sz w:val="24"/>
          <w:szCs w:val="24"/>
        </w:rPr>
      </w:pPr>
      <w:r>
        <w:tab/>
      </w:r>
      <w:r w:rsidRPr="000A1764">
        <w:rPr>
          <w:sz w:val="24"/>
          <w:szCs w:val="24"/>
        </w:rPr>
        <w:t xml:space="preserve">1. Утвердить </w:t>
      </w:r>
      <w:r>
        <w:rPr>
          <w:sz w:val="24"/>
          <w:szCs w:val="24"/>
        </w:rPr>
        <w:t>План мероприятий («Д</w:t>
      </w:r>
      <w:r w:rsidRPr="000A1764">
        <w:rPr>
          <w:sz w:val="24"/>
          <w:szCs w:val="24"/>
        </w:rPr>
        <w:t xml:space="preserve">орожную карту») по повышению значений показателей доступности для </w:t>
      </w:r>
      <w:r w:rsidRPr="00ED735E">
        <w:rPr>
          <w:sz w:val="24"/>
          <w:szCs w:val="24"/>
        </w:rPr>
        <w:t>инвалидов объектов и услуг в приоритетных сферах жизнедеятельности инвалидов и других маломобильных групп населения на территории города Ржева Тверской области на 2015-2020 годы. (Приложение 1).</w:t>
      </w:r>
    </w:p>
    <w:p w:rsidR="001F5730" w:rsidRDefault="001F5730" w:rsidP="00ED735E">
      <w:pPr>
        <w:spacing w:line="360" w:lineRule="auto"/>
        <w:jc w:val="both"/>
        <w:rPr>
          <w:color w:val="000000"/>
          <w:sz w:val="24"/>
          <w:szCs w:val="24"/>
        </w:rPr>
      </w:pPr>
      <w:r w:rsidRPr="00ED735E">
        <w:rPr>
          <w:sz w:val="24"/>
          <w:szCs w:val="24"/>
        </w:rPr>
        <w:tab/>
        <w:t>2. Утвердить состав межведомственной рабочей группы по повышению значений показателей доступности для инвалидов объектов и услуг</w:t>
      </w:r>
      <w:r w:rsidRPr="00ED735E">
        <w:rPr>
          <w:color w:val="000000"/>
          <w:sz w:val="24"/>
          <w:szCs w:val="24"/>
        </w:rPr>
        <w:t xml:space="preserve"> в приоритетных сферах жизнедеятельности инвалидов и других маломобильных групп населения на территории города Ржева  </w:t>
      </w:r>
      <w:r>
        <w:rPr>
          <w:color w:val="000000"/>
          <w:sz w:val="24"/>
          <w:szCs w:val="24"/>
        </w:rPr>
        <w:t xml:space="preserve">Тверской области </w:t>
      </w:r>
      <w:r w:rsidRPr="00ED735E">
        <w:rPr>
          <w:color w:val="000000"/>
          <w:sz w:val="24"/>
          <w:szCs w:val="24"/>
        </w:rPr>
        <w:t>на 2015-2020 годы</w:t>
      </w:r>
      <w:r>
        <w:rPr>
          <w:color w:val="000000"/>
          <w:sz w:val="24"/>
          <w:szCs w:val="24"/>
        </w:rPr>
        <w:t>. (П</w:t>
      </w:r>
      <w:r w:rsidRPr="00ED735E">
        <w:rPr>
          <w:color w:val="000000"/>
          <w:sz w:val="24"/>
          <w:szCs w:val="24"/>
        </w:rPr>
        <w:t>риложение 2).</w:t>
      </w:r>
    </w:p>
    <w:p w:rsidR="001F5730" w:rsidRDefault="001F5730" w:rsidP="00ED735E">
      <w:pPr>
        <w:spacing w:line="360" w:lineRule="auto"/>
        <w:jc w:val="both"/>
        <w:rPr>
          <w:color w:val="000000"/>
          <w:sz w:val="24"/>
          <w:szCs w:val="24"/>
        </w:rPr>
      </w:pPr>
    </w:p>
    <w:p w:rsidR="001F5730" w:rsidRDefault="001F5730" w:rsidP="00ED735E">
      <w:pPr>
        <w:spacing w:line="360" w:lineRule="auto"/>
        <w:jc w:val="both"/>
        <w:rPr>
          <w:color w:val="000000"/>
          <w:sz w:val="24"/>
          <w:szCs w:val="24"/>
        </w:rPr>
      </w:pPr>
    </w:p>
    <w:p w:rsidR="001F5730" w:rsidRPr="00D70DE6" w:rsidRDefault="001F5730" w:rsidP="00ED735E">
      <w:pPr>
        <w:spacing w:line="360" w:lineRule="auto"/>
        <w:jc w:val="both"/>
        <w:rPr>
          <w:sz w:val="24"/>
          <w:szCs w:val="24"/>
        </w:rPr>
      </w:pPr>
      <w:r>
        <w:rPr>
          <w:color w:val="000000"/>
        </w:rPr>
        <w:tab/>
      </w:r>
      <w:r w:rsidRPr="00ED735E">
        <w:rPr>
          <w:color w:val="000000"/>
          <w:sz w:val="24"/>
          <w:szCs w:val="24"/>
        </w:rPr>
        <w:t xml:space="preserve">3. </w:t>
      </w:r>
      <w:r w:rsidRPr="00ED735E">
        <w:rPr>
          <w:sz w:val="24"/>
          <w:szCs w:val="24"/>
        </w:rPr>
        <w:t xml:space="preserve">Исполнителям «Дорожной карты», указанным в перечне мероприятий, ежегодно в срок до 1 сентября и 25 декабря предоставлять в Администрацию  города Ржева </w:t>
      </w:r>
      <w:r>
        <w:rPr>
          <w:sz w:val="24"/>
          <w:szCs w:val="24"/>
        </w:rPr>
        <w:t xml:space="preserve">Тверской области </w:t>
      </w:r>
      <w:r w:rsidRPr="00ED735E">
        <w:rPr>
          <w:sz w:val="24"/>
          <w:szCs w:val="24"/>
        </w:rPr>
        <w:t>(заместит</w:t>
      </w:r>
      <w:r>
        <w:rPr>
          <w:sz w:val="24"/>
          <w:szCs w:val="24"/>
        </w:rPr>
        <w:t xml:space="preserve">елю Главы администрации города </w:t>
      </w:r>
      <w:r w:rsidRPr="00ED735E">
        <w:rPr>
          <w:sz w:val="24"/>
          <w:szCs w:val="24"/>
        </w:rPr>
        <w:t>Ржева</w:t>
      </w:r>
      <w:r>
        <w:rPr>
          <w:sz w:val="24"/>
          <w:szCs w:val="24"/>
        </w:rPr>
        <w:t xml:space="preserve"> Тверской области</w:t>
      </w:r>
      <w:r w:rsidRPr="00ED735E">
        <w:rPr>
          <w:sz w:val="24"/>
          <w:szCs w:val="24"/>
        </w:rPr>
        <w:t xml:space="preserve">,  курирующему  вопросы социальной сферы) </w:t>
      </w:r>
      <w:r>
        <w:rPr>
          <w:sz w:val="24"/>
          <w:szCs w:val="24"/>
        </w:rPr>
        <w:t xml:space="preserve">информацию </w:t>
      </w:r>
      <w:r w:rsidRPr="00D70DE6">
        <w:rPr>
          <w:sz w:val="24"/>
          <w:szCs w:val="24"/>
        </w:rPr>
        <w:t>о выполнении «Дорожной карты».</w:t>
      </w:r>
    </w:p>
    <w:p w:rsidR="001F5730" w:rsidRPr="00D70DE6" w:rsidRDefault="001F5730" w:rsidP="00D70DE6">
      <w:pPr>
        <w:spacing w:line="360" w:lineRule="auto"/>
        <w:jc w:val="both"/>
        <w:rPr>
          <w:sz w:val="24"/>
          <w:szCs w:val="24"/>
        </w:rPr>
      </w:pPr>
      <w:r w:rsidRPr="00D70DE6">
        <w:rPr>
          <w:sz w:val="24"/>
          <w:szCs w:val="24"/>
        </w:rPr>
        <w:tab/>
        <w:t xml:space="preserve">4. </w:t>
      </w:r>
      <w:r>
        <w:rPr>
          <w:sz w:val="24"/>
          <w:szCs w:val="24"/>
        </w:rPr>
        <w:t xml:space="preserve">В срок до 10 сентября </w:t>
      </w:r>
      <w:r w:rsidRPr="00D70DE6">
        <w:rPr>
          <w:sz w:val="24"/>
          <w:szCs w:val="24"/>
        </w:rPr>
        <w:t>и 31 декабря заместителю Главы администрации города Ржева</w:t>
      </w:r>
      <w:r>
        <w:rPr>
          <w:sz w:val="24"/>
          <w:szCs w:val="24"/>
        </w:rPr>
        <w:t xml:space="preserve"> Тверской области</w:t>
      </w:r>
      <w:r w:rsidRPr="00D70DE6">
        <w:rPr>
          <w:sz w:val="24"/>
          <w:szCs w:val="24"/>
        </w:rPr>
        <w:t>, курирующему вопросы социальной сферы, обобщать и анализ</w:t>
      </w:r>
      <w:r>
        <w:rPr>
          <w:sz w:val="24"/>
          <w:szCs w:val="24"/>
        </w:rPr>
        <w:t>ировать сведения о выполнении «</w:t>
      </w:r>
      <w:r w:rsidRPr="00D70DE6">
        <w:rPr>
          <w:sz w:val="24"/>
          <w:szCs w:val="24"/>
        </w:rPr>
        <w:t>Дорожной карты», итоговую информацию направлять в Министерство  социальной защиты Тверской области.</w:t>
      </w:r>
    </w:p>
    <w:p w:rsidR="001F5730" w:rsidRPr="00D70DE6" w:rsidRDefault="001F5730" w:rsidP="00D70DE6">
      <w:pPr>
        <w:spacing w:line="360" w:lineRule="auto"/>
        <w:jc w:val="both"/>
        <w:rPr>
          <w:sz w:val="24"/>
          <w:szCs w:val="24"/>
        </w:rPr>
      </w:pPr>
      <w:r w:rsidRPr="00D70DE6">
        <w:rPr>
          <w:sz w:val="24"/>
          <w:szCs w:val="24"/>
        </w:rPr>
        <w:tab/>
        <w:t>5.</w:t>
      </w:r>
      <w:r>
        <w:rPr>
          <w:sz w:val="24"/>
          <w:szCs w:val="24"/>
        </w:rPr>
        <w:t xml:space="preserve"> </w:t>
      </w:r>
      <w:r w:rsidRPr="00D70DE6">
        <w:rPr>
          <w:sz w:val="24"/>
          <w:szCs w:val="24"/>
        </w:rPr>
        <w:t>Настоящее постановление вступает в силу со дня подписания, подлежит опубликованию в газете «Ржевская правда» и размещению на официальном сайте Администрации города Ржева Тверской области  в телекоммуникационной  сети Интернет.</w:t>
      </w:r>
    </w:p>
    <w:p w:rsidR="001F5730" w:rsidRPr="00D70DE6" w:rsidRDefault="001F5730" w:rsidP="00D70DE6">
      <w:pPr>
        <w:spacing w:line="360" w:lineRule="auto"/>
        <w:jc w:val="both"/>
        <w:rPr>
          <w:sz w:val="24"/>
          <w:szCs w:val="24"/>
        </w:rPr>
      </w:pPr>
      <w:r w:rsidRPr="00D70DE6">
        <w:rPr>
          <w:sz w:val="24"/>
          <w:szCs w:val="24"/>
        </w:rPr>
        <w:tab/>
        <w:t xml:space="preserve">6. Контроль за исполнением  настоящего постановления возложить на заместителя Главы администрации города Ржева </w:t>
      </w:r>
      <w:r>
        <w:rPr>
          <w:sz w:val="24"/>
          <w:szCs w:val="24"/>
        </w:rPr>
        <w:t xml:space="preserve">Тверской области </w:t>
      </w:r>
      <w:r w:rsidRPr="00D70DE6">
        <w:rPr>
          <w:sz w:val="24"/>
          <w:szCs w:val="24"/>
        </w:rPr>
        <w:t>Леонтьеву Н.И.</w:t>
      </w:r>
    </w:p>
    <w:p w:rsidR="001F5730" w:rsidRPr="00D70DE6" w:rsidRDefault="001F5730" w:rsidP="00554951">
      <w:pPr>
        <w:pStyle w:val="ListParagraph"/>
        <w:ind w:left="720"/>
        <w:jc w:val="both"/>
      </w:pPr>
    </w:p>
    <w:p w:rsidR="001F5730" w:rsidRPr="00D70DE6" w:rsidRDefault="001F5730" w:rsidP="007C422F">
      <w:pPr>
        <w:spacing w:line="360" w:lineRule="auto"/>
        <w:jc w:val="both"/>
        <w:rPr>
          <w:sz w:val="24"/>
          <w:szCs w:val="24"/>
        </w:rPr>
      </w:pPr>
    </w:p>
    <w:p w:rsidR="001F5730" w:rsidRDefault="001F5730" w:rsidP="00BC3C36">
      <w:pPr>
        <w:widowControl w:val="0"/>
        <w:spacing w:line="360" w:lineRule="auto"/>
        <w:jc w:val="both"/>
        <w:rPr>
          <w:sz w:val="24"/>
          <w:szCs w:val="24"/>
        </w:rPr>
      </w:pPr>
      <w:r>
        <w:rPr>
          <w:kern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1F5730" w:rsidRDefault="001F5730" w:rsidP="00BC3C36">
      <w:pPr>
        <w:widowControl w:val="0"/>
        <w:spacing w:line="360" w:lineRule="auto"/>
        <w:jc w:val="both"/>
        <w:rPr>
          <w:sz w:val="24"/>
          <w:szCs w:val="24"/>
        </w:rPr>
      </w:pPr>
    </w:p>
    <w:p w:rsidR="001F5730" w:rsidRDefault="001F5730" w:rsidP="00BC3C36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Исполняющий полномочия </w:t>
      </w:r>
    </w:p>
    <w:p w:rsidR="001F5730" w:rsidRDefault="001F5730" w:rsidP="00BC3C36">
      <w:pPr>
        <w:ind w:firstLine="284"/>
        <w:rPr>
          <w:sz w:val="24"/>
          <w:szCs w:val="24"/>
        </w:rPr>
      </w:pPr>
      <w:r>
        <w:rPr>
          <w:sz w:val="24"/>
          <w:szCs w:val="24"/>
        </w:rPr>
        <w:t>Главы администрации города Ржева,</w:t>
      </w:r>
    </w:p>
    <w:p w:rsidR="001F5730" w:rsidRDefault="001F5730" w:rsidP="00BC3C36">
      <w:pPr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заместитель Главы администрации </w:t>
      </w:r>
    </w:p>
    <w:p w:rsidR="001F5730" w:rsidRDefault="001F5730" w:rsidP="00BC3C36">
      <w:pPr>
        <w:ind w:firstLine="284"/>
        <w:rPr>
          <w:sz w:val="24"/>
          <w:szCs w:val="24"/>
        </w:rPr>
      </w:pPr>
      <w:r>
        <w:rPr>
          <w:sz w:val="24"/>
          <w:szCs w:val="24"/>
        </w:rPr>
        <w:t>города Ржева                                                                                                                М.Р. Копаева</w:t>
      </w:r>
    </w:p>
    <w:p w:rsidR="001F5730" w:rsidRDefault="001F5730" w:rsidP="00BC3C36">
      <w:pPr>
        <w:jc w:val="center"/>
        <w:rPr>
          <w:sz w:val="24"/>
          <w:szCs w:val="24"/>
        </w:rPr>
      </w:pPr>
    </w:p>
    <w:p w:rsidR="001F5730" w:rsidRDefault="001F5730" w:rsidP="007C422F">
      <w:pPr>
        <w:jc w:val="center"/>
        <w:rPr>
          <w:sz w:val="24"/>
          <w:szCs w:val="24"/>
        </w:rPr>
      </w:pPr>
    </w:p>
    <w:p w:rsidR="001F5730" w:rsidRPr="00D946AD" w:rsidRDefault="001F5730" w:rsidP="007C422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5730" w:rsidRDefault="001F5730" w:rsidP="009C7B77">
      <w:pPr>
        <w:spacing w:line="360" w:lineRule="auto"/>
        <w:ind w:firstLine="900"/>
        <w:jc w:val="both"/>
        <w:rPr>
          <w:sz w:val="24"/>
          <w:szCs w:val="24"/>
        </w:rPr>
      </w:pPr>
    </w:p>
    <w:p w:rsidR="001F5730" w:rsidRDefault="001F5730" w:rsidP="009C7B77">
      <w:pPr>
        <w:spacing w:line="360" w:lineRule="auto"/>
        <w:ind w:firstLine="900"/>
        <w:jc w:val="both"/>
        <w:rPr>
          <w:sz w:val="24"/>
          <w:szCs w:val="24"/>
        </w:rPr>
      </w:pPr>
    </w:p>
    <w:p w:rsidR="001F5730" w:rsidRDefault="001F5730" w:rsidP="009C7B77">
      <w:pPr>
        <w:spacing w:line="360" w:lineRule="auto"/>
        <w:ind w:firstLine="900"/>
        <w:jc w:val="both"/>
        <w:rPr>
          <w:sz w:val="24"/>
          <w:szCs w:val="24"/>
        </w:rPr>
      </w:pPr>
    </w:p>
    <w:p w:rsidR="001F5730" w:rsidRDefault="001F5730" w:rsidP="009C7B77">
      <w:pPr>
        <w:spacing w:line="360" w:lineRule="auto"/>
        <w:ind w:firstLine="900"/>
        <w:jc w:val="both"/>
        <w:rPr>
          <w:sz w:val="24"/>
          <w:szCs w:val="24"/>
        </w:rPr>
      </w:pPr>
    </w:p>
    <w:p w:rsidR="001F5730" w:rsidRDefault="001F5730" w:rsidP="009C7B77">
      <w:pPr>
        <w:spacing w:line="360" w:lineRule="auto"/>
        <w:ind w:firstLine="900"/>
        <w:jc w:val="both"/>
        <w:rPr>
          <w:sz w:val="24"/>
          <w:szCs w:val="24"/>
        </w:rPr>
      </w:pPr>
    </w:p>
    <w:p w:rsidR="001F5730" w:rsidRDefault="001F5730" w:rsidP="009C7B77">
      <w:pPr>
        <w:spacing w:line="360" w:lineRule="auto"/>
        <w:ind w:firstLine="900"/>
        <w:jc w:val="both"/>
        <w:rPr>
          <w:sz w:val="24"/>
          <w:szCs w:val="24"/>
        </w:rPr>
      </w:pPr>
    </w:p>
    <w:p w:rsidR="001F5730" w:rsidRDefault="001F5730" w:rsidP="009C7B77">
      <w:pPr>
        <w:spacing w:line="360" w:lineRule="auto"/>
        <w:ind w:firstLine="900"/>
        <w:jc w:val="both"/>
        <w:rPr>
          <w:sz w:val="24"/>
          <w:szCs w:val="24"/>
        </w:rPr>
      </w:pPr>
    </w:p>
    <w:p w:rsidR="001F5730" w:rsidRDefault="001F5730" w:rsidP="009C7B77">
      <w:pPr>
        <w:spacing w:line="360" w:lineRule="auto"/>
        <w:ind w:firstLine="900"/>
        <w:jc w:val="both"/>
        <w:rPr>
          <w:sz w:val="24"/>
          <w:szCs w:val="24"/>
        </w:rPr>
      </w:pPr>
    </w:p>
    <w:p w:rsidR="001F5730" w:rsidRDefault="001F5730" w:rsidP="009C7B77">
      <w:pPr>
        <w:spacing w:line="360" w:lineRule="auto"/>
        <w:ind w:firstLine="900"/>
        <w:jc w:val="both"/>
        <w:rPr>
          <w:sz w:val="24"/>
          <w:szCs w:val="24"/>
        </w:rPr>
      </w:pPr>
    </w:p>
    <w:p w:rsidR="001F5730" w:rsidRDefault="001F5730" w:rsidP="009C7B77">
      <w:pPr>
        <w:spacing w:line="360" w:lineRule="auto"/>
        <w:ind w:firstLine="900"/>
        <w:jc w:val="both"/>
        <w:rPr>
          <w:sz w:val="24"/>
          <w:szCs w:val="24"/>
        </w:rPr>
      </w:pPr>
    </w:p>
    <w:p w:rsidR="001F5730" w:rsidRDefault="001F5730" w:rsidP="009C7B77">
      <w:pPr>
        <w:spacing w:line="360" w:lineRule="auto"/>
        <w:ind w:firstLine="900"/>
        <w:jc w:val="both"/>
        <w:rPr>
          <w:sz w:val="24"/>
          <w:szCs w:val="24"/>
        </w:rPr>
      </w:pPr>
    </w:p>
    <w:p w:rsidR="001F5730" w:rsidRDefault="001F5730" w:rsidP="009C7B77">
      <w:pPr>
        <w:spacing w:line="360" w:lineRule="auto"/>
        <w:ind w:firstLine="900"/>
        <w:jc w:val="both"/>
        <w:rPr>
          <w:sz w:val="24"/>
          <w:szCs w:val="24"/>
        </w:rPr>
      </w:pPr>
    </w:p>
    <w:p w:rsidR="001F5730" w:rsidRDefault="001F5730" w:rsidP="009C7B77">
      <w:pPr>
        <w:spacing w:line="360" w:lineRule="auto"/>
        <w:ind w:firstLine="900"/>
        <w:jc w:val="both"/>
        <w:rPr>
          <w:sz w:val="24"/>
          <w:szCs w:val="24"/>
        </w:rPr>
      </w:pPr>
    </w:p>
    <w:p w:rsidR="001F5730" w:rsidRDefault="001F5730" w:rsidP="000948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5730" w:rsidRDefault="001F5730" w:rsidP="000948DB">
      <w:pPr>
        <w:jc w:val="both"/>
        <w:rPr>
          <w:sz w:val="24"/>
          <w:szCs w:val="24"/>
        </w:rPr>
      </w:pPr>
    </w:p>
    <w:p w:rsidR="001F5730" w:rsidRDefault="001F5730" w:rsidP="00FE4A9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F5730" w:rsidRDefault="001F5730" w:rsidP="00281A47">
      <w:pPr>
        <w:ind w:firstLine="90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Приложение 1 к постановлению </w:t>
      </w:r>
    </w:p>
    <w:p w:rsidR="001F5730" w:rsidRDefault="001F5730" w:rsidP="00281A47">
      <w:pPr>
        <w:ind w:firstLine="902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города Ржева</w:t>
      </w:r>
    </w:p>
    <w:p w:rsidR="001F5730" w:rsidRDefault="001F5730" w:rsidP="00281A47">
      <w:pPr>
        <w:ind w:firstLine="90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от  16.09.2015  № 1018</w:t>
      </w: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Pr="00340ADF" w:rsidRDefault="001F5730" w:rsidP="00340ADF">
      <w:pPr>
        <w:jc w:val="center"/>
        <w:rPr>
          <w:b/>
          <w:sz w:val="24"/>
          <w:szCs w:val="24"/>
        </w:rPr>
      </w:pPr>
      <w:r w:rsidRPr="00340ADF">
        <w:rPr>
          <w:b/>
          <w:sz w:val="24"/>
          <w:szCs w:val="24"/>
        </w:rPr>
        <w:t>План мероприятий («Дорожная карта»)</w:t>
      </w:r>
    </w:p>
    <w:p w:rsidR="001F5730" w:rsidRDefault="001F5730" w:rsidP="00340ADF">
      <w:pPr>
        <w:jc w:val="center"/>
        <w:rPr>
          <w:b/>
          <w:sz w:val="24"/>
          <w:szCs w:val="24"/>
        </w:rPr>
      </w:pPr>
      <w:r w:rsidRPr="00340ADF">
        <w:rPr>
          <w:b/>
          <w:sz w:val="24"/>
          <w:szCs w:val="24"/>
        </w:rPr>
        <w:t xml:space="preserve">по повышению значений показателей доступности для инвалидов объектов и услуг </w:t>
      </w:r>
    </w:p>
    <w:p w:rsidR="001F5730" w:rsidRDefault="001F5730" w:rsidP="00340ADF">
      <w:pPr>
        <w:jc w:val="center"/>
        <w:rPr>
          <w:b/>
          <w:sz w:val="24"/>
          <w:szCs w:val="24"/>
        </w:rPr>
      </w:pPr>
      <w:r w:rsidRPr="00340ADF">
        <w:rPr>
          <w:b/>
          <w:sz w:val="24"/>
          <w:szCs w:val="24"/>
        </w:rPr>
        <w:t xml:space="preserve">в приоритетных сферах жизнедеятельности инвалидов и других маломобильных </w:t>
      </w:r>
    </w:p>
    <w:p w:rsidR="001F5730" w:rsidRDefault="001F5730" w:rsidP="00340ADF">
      <w:pPr>
        <w:jc w:val="center"/>
        <w:rPr>
          <w:b/>
          <w:sz w:val="24"/>
          <w:szCs w:val="24"/>
        </w:rPr>
      </w:pPr>
      <w:r w:rsidRPr="00340ADF">
        <w:rPr>
          <w:b/>
          <w:sz w:val="24"/>
          <w:szCs w:val="24"/>
        </w:rPr>
        <w:t xml:space="preserve">групп населения на территории города Ржева Тверской области </w:t>
      </w:r>
    </w:p>
    <w:p w:rsidR="001F5730" w:rsidRPr="00340ADF" w:rsidRDefault="001F5730" w:rsidP="00340ADF">
      <w:pPr>
        <w:jc w:val="center"/>
        <w:rPr>
          <w:b/>
          <w:sz w:val="24"/>
          <w:szCs w:val="24"/>
        </w:rPr>
      </w:pPr>
      <w:r w:rsidRPr="00340ADF">
        <w:rPr>
          <w:b/>
          <w:sz w:val="24"/>
          <w:szCs w:val="24"/>
        </w:rPr>
        <w:t>на 2015-2020 годы</w:t>
      </w: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Pr="0063331A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Pr="0063331A" w:rsidRDefault="001F5730" w:rsidP="00966F78">
      <w:pPr>
        <w:jc w:val="center"/>
        <w:rPr>
          <w:b/>
          <w:sz w:val="24"/>
          <w:szCs w:val="24"/>
        </w:rPr>
      </w:pPr>
      <w:smartTag w:uri="urn:schemas-microsoft-com:office:smarttags" w:element="place">
        <w:r w:rsidRPr="0063331A">
          <w:rPr>
            <w:b/>
            <w:sz w:val="24"/>
            <w:szCs w:val="24"/>
            <w:lang w:val="en-US"/>
          </w:rPr>
          <w:t>I</w:t>
        </w:r>
        <w:r w:rsidRPr="0063331A">
          <w:rPr>
            <w:b/>
            <w:sz w:val="24"/>
            <w:szCs w:val="24"/>
          </w:rPr>
          <w:t>.</w:t>
        </w:r>
      </w:smartTag>
      <w:r w:rsidRPr="0063331A">
        <w:rPr>
          <w:b/>
          <w:sz w:val="24"/>
          <w:szCs w:val="24"/>
        </w:rPr>
        <w:t xml:space="preserve"> Общее описание «Дорожной карты»</w:t>
      </w:r>
      <w:r>
        <w:rPr>
          <w:b/>
          <w:sz w:val="24"/>
          <w:szCs w:val="24"/>
        </w:rPr>
        <w:t>.</w:t>
      </w:r>
    </w:p>
    <w:p w:rsidR="001F5730" w:rsidRPr="0063331A" w:rsidRDefault="001F5730" w:rsidP="00966F78">
      <w:pPr>
        <w:rPr>
          <w:color w:val="000000"/>
          <w:sz w:val="24"/>
          <w:szCs w:val="24"/>
        </w:rPr>
      </w:pPr>
    </w:p>
    <w:p w:rsidR="001F5730" w:rsidRPr="0063331A" w:rsidRDefault="001F5730" w:rsidP="00966F78">
      <w:pPr>
        <w:jc w:val="both"/>
        <w:rPr>
          <w:color w:val="000000"/>
          <w:sz w:val="24"/>
          <w:szCs w:val="24"/>
        </w:rPr>
      </w:pPr>
      <w:r w:rsidRPr="0063331A">
        <w:rPr>
          <w:sz w:val="24"/>
          <w:szCs w:val="24"/>
        </w:rPr>
        <w:t xml:space="preserve">           </w:t>
      </w:r>
      <w:r w:rsidRPr="0063331A">
        <w:rPr>
          <w:color w:val="000000"/>
          <w:sz w:val="24"/>
          <w:szCs w:val="24"/>
        </w:rPr>
        <w:t>«Дорожная карта» является документом планирования взаимоувязанных по срокам реализации и исполнителям мероприятий, проводимых в целях поэтапного обеспечения для инвалидов условий доступности объектов и услуг, установленных статьей 15 Федерального закона от 24 ноября 1995 г</w:t>
      </w:r>
      <w:r>
        <w:rPr>
          <w:color w:val="000000"/>
          <w:sz w:val="24"/>
          <w:szCs w:val="24"/>
        </w:rPr>
        <w:t>ода</w:t>
      </w:r>
      <w:r w:rsidRPr="0063331A">
        <w:rPr>
          <w:color w:val="000000"/>
          <w:sz w:val="24"/>
          <w:szCs w:val="24"/>
        </w:rPr>
        <w:t xml:space="preserve"> № 181-ФЗ «О социальной защите инвалидов в Российской Федерации», а также иными федеральными законами, законами Тверской области, правовыми актами администрации города Ржева, регулирующими вопросы предоставления услуг населению в соответствующих сферах деятельности</w:t>
      </w:r>
      <w:r>
        <w:rPr>
          <w:color w:val="000000"/>
          <w:sz w:val="24"/>
          <w:szCs w:val="24"/>
        </w:rPr>
        <w:t>»</w:t>
      </w:r>
      <w:r w:rsidRPr="0063331A">
        <w:rPr>
          <w:color w:val="000000"/>
          <w:sz w:val="24"/>
          <w:szCs w:val="24"/>
        </w:rPr>
        <w:t>.</w:t>
      </w:r>
    </w:p>
    <w:p w:rsidR="001F5730" w:rsidRPr="0063331A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331A">
        <w:rPr>
          <w:color w:val="000000"/>
          <w:sz w:val="24"/>
          <w:szCs w:val="24"/>
        </w:rPr>
        <w:t xml:space="preserve">   «Дор</w:t>
      </w:r>
      <w:r>
        <w:rPr>
          <w:color w:val="000000"/>
          <w:sz w:val="24"/>
          <w:szCs w:val="24"/>
        </w:rPr>
        <w:t>ожная карта» разработана А</w:t>
      </w:r>
      <w:r w:rsidRPr="0063331A">
        <w:rPr>
          <w:color w:val="000000"/>
          <w:sz w:val="24"/>
          <w:szCs w:val="24"/>
        </w:rPr>
        <w:t xml:space="preserve">дминистрацией города Ржева </w:t>
      </w:r>
      <w:r>
        <w:rPr>
          <w:color w:val="000000"/>
          <w:sz w:val="24"/>
          <w:szCs w:val="24"/>
        </w:rPr>
        <w:t xml:space="preserve">Тверской области </w:t>
      </w:r>
      <w:r w:rsidRPr="0063331A">
        <w:rPr>
          <w:color w:val="000000"/>
          <w:sz w:val="24"/>
          <w:szCs w:val="24"/>
        </w:rPr>
        <w:t>во исполнение Постановления Правительства РФ от 17 июня 2015 г</w:t>
      </w:r>
      <w:r>
        <w:rPr>
          <w:color w:val="000000"/>
          <w:sz w:val="24"/>
          <w:szCs w:val="24"/>
        </w:rPr>
        <w:t>ода</w:t>
      </w:r>
      <w:r w:rsidRPr="0063331A">
        <w:rPr>
          <w:color w:val="000000"/>
          <w:sz w:val="24"/>
          <w:szCs w:val="24"/>
        </w:rPr>
        <w:t xml:space="preserve"> № 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деятельности», а также в связи с принятием Федерального Закона  от 1 декабря 2014 года № 419-ФЗ «О вн</w:t>
      </w:r>
      <w:r w:rsidRPr="0063331A">
        <w:rPr>
          <w:sz w:val="24"/>
          <w:szCs w:val="24"/>
        </w:rPr>
        <w:t>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инвалидов».</w:t>
      </w:r>
    </w:p>
    <w:p w:rsidR="001F5730" w:rsidRPr="0063331A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331A">
        <w:rPr>
          <w:sz w:val="24"/>
          <w:szCs w:val="24"/>
        </w:rPr>
        <w:t>Проведенный мониторинг показал, что  большинство зданий социальной инфраструктуры не отвечают всем требованиям доступности  для инвалидов.</w:t>
      </w:r>
    </w:p>
    <w:p w:rsidR="001F5730" w:rsidRPr="0063331A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331A">
        <w:rPr>
          <w:sz w:val="24"/>
          <w:szCs w:val="24"/>
        </w:rPr>
        <w:t>Наиболее уязвимыми являются четыре основные категории инвалидов, в том числе: дети-инвалиды, инвалиды с нарушениями опорно-двигательного аппарата, в том числе инвалиды, передвигающиеся на креслах-колясках, инвалиды с нарушениями слуха, инвалиды с нарушениями зрения.</w:t>
      </w:r>
    </w:p>
    <w:p w:rsidR="001F5730" w:rsidRPr="0063331A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Целью разработки «Д</w:t>
      </w:r>
      <w:r w:rsidRPr="0063331A">
        <w:rPr>
          <w:sz w:val="24"/>
          <w:szCs w:val="24"/>
        </w:rPr>
        <w:t>орожной карты» является обеспечение беспрепятственного доступа к приоритетным  объектам и услугам в приоритетных сферах жизнедеятельности инвалидов и других маломобильных групп населения.</w:t>
      </w:r>
    </w:p>
    <w:p w:rsidR="001F5730" w:rsidRPr="0063331A" w:rsidRDefault="001F5730" w:rsidP="00966F78">
      <w:pPr>
        <w:pStyle w:val="1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Par365"/>
      <w:bookmarkEnd w:id="0"/>
      <w:r>
        <w:rPr>
          <w:rFonts w:ascii="Times New Roman" w:hAnsi="Times New Roman"/>
          <w:color w:val="000000"/>
          <w:sz w:val="24"/>
          <w:szCs w:val="24"/>
        </w:rPr>
        <w:t>Реализация мероприятий «Д</w:t>
      </w:r>
      <w:r w:rsidRPr="0063331A">
        <w:rPr>
          <w:rFonts w:ascii="Times New Roman" w:hAnsi="Times New Roman"/>
          <w:color w:val="000000"/>
          <w:sz w:val="24"/>
          <w:szCs w:val="24"/>
        </w:rPr>
        <w:t xml:space="preserve">орожной карты» позволяет сформировать условия для </w:t>
      </w:r>
      <w:r w:rsidRPr="0063331A">
        <w:rPr>
          <w:rFonts w:ascii="Times New Roman" w:hAnsi="Times New Roman"/>
          <w:sz w:val="24"/>
          <w:szCs w:val="24"/>
        </w:rPr>
        <w:t>устойчивого развития  доступной среды для  инвалидов и других маломобильных групп граждан, обеспечивать беспрепятственную интеграцию детей инвалидов в общество, повысить доступность  и качество услуг для инвалидов, преодолеть социальную разобщенность.</w:t>
      </w:r>
    </w:p>
    <w:p w:rsidR="001F5730" w:rsidRPr="0063331A" w:rsidRDefault="001F5730" w:rsidP="00966F78">
      <w:pPr>
        <w:pStyle w:val="1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реализации «Д</w:t>
      </w:r>
      <w:r w:rsidRPr="0063331A">
        <w:rPr>
          <w:rFonts w:ascii="Times New Roman" w:hAnsi="Times New Roman"/>
          <w:sz w:val="24"/>
          <w:szCs w:val="24"/>
        </w:rPr>
        <w:t>орожной карты»: 2015-2020 годы.</w:t>
      </w:r>
    </w:p>
    <w:p w:rsidR="001F5730" w:rsidRPr="0063331A" w:rsidRDefault="001F5730" w:rsidP="00966F78">
      <w:pPr>
        <w:pStyle w:val="10"/>
        <w:ind w:firstLine="567"/>
        <w:jc w:val="both"/>
        <w:rPr>
          <w:rFonts w:ascii="Times New Roman" w:hAnsi="Times New Roman"/>
          <w:sz w:val="24"/>
          <w:szCs w:val="24"/>
        </w:rPr>
      </w:pPr>
      <w:r w:rsidRPr="0063331A">
        <w:rPr>
          <w:rFonts w:ascii="Times New Roman" w:hAnsi="Times New Roman"/>
          <w:sz w:val="24"/>
          <w:szCs w:val="24"/>
        </w:rPr>
        <w:t>Для достижения поставленных целей необходимо провести комплекс мероприятий, направленных на:</w:t>
      </w:r>
    </w:p>
    <w:p w:rsidR="001F5730" w:rsidRPr="0063331A" w:rsidRDefault="001F5730" w:rsidP="00966F78">
      <w:pPr>
        <w:pStyle w:val="1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331A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3331A">
        <w:rPr>
          <w:rFonts w:ascii="Times New Roman" w:hAnsi="Times New Roman"/>
          <w:color w:val="000000"/>
          <w:sz w:val="24"/>
          <w:szCs w:val="24"/>
        </w:rPr>
        <w:t>совершенствование  нормативно-правовой базы в части обеспечения доступности объектов и услуг для инвалидов;</w:t>
      </w:r>
    </w:p>
    <w:p w:rsidR="001F5730" w:rsidRPr="0063331A" w:rsidRDefault="001F5730" w:rsidP="00966F78">
      <w:pPr>
        <w:pStyle w:val="1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331A">
        <w:rPr>
          <w:rFonts w:ascii="Times New Roman" w:hAnsi="Times New Roman"/>
          <w:color w:val="000000"/>
          <w:sz w:val="24"/>
          <w:szCs w:val="24"/>
        </w:rPr>
        <w:t>- поэтапное повышение доступности объектов и услуг для инвалидов;</w:t>
      </w:r>
    </w:p>
    <w:p w:rsidR="001F5730" w:rsidRPr="0063331A" w:rsidRDefault="001F5730" w:rsidP="00966F78">
      <w:pPr>
        <w:pStyle w:val="1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331A">
        <w:rPr>
          <w:rFonts w:ascii="Times New Roman" w:hAnsi="Times New Roman"/>
          <w:color w:val="000000"/>
          <w:sz w:val="24"/>
          <w:szCs w:val="24"/>
        </w:rPr>
        <w:t>- достижение к 2020 году  100% доступности приоритетных объектов и услуг в сферах образования, культуры, физической культуры и спорта;</w:t>
      </w:r>
    </w:p>
    <w:p w:rsidR="001F5730" w:rsidRPr="0063331A" w:rsidRDefault="001F5730" w:rsidP="00966F78">
      <w:pPr>
        <w:pStyle w:val="1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3331A">
        <w:rPr>
          <w:rFonts w:ascii="Times New Roman" w:hAnsi="Times New Roman"/>
          <w:color w:val="000000"/>
          <w:sz w:val="24"/>
          <w:szCs w:val="24"/>
        </w:rPr>
        <w:t>- удовлетворение потребностей инвалидов и маломобильных групп населения  в  услугах, отвечающих современным требованиям доступности.</w:t>
      </w:r>
      <w:r w:rsidRPr="0063331A">
        <w:rPr>
          <w:rFonts w:ascii="Times New Roman" w:hAnsi="Times New Roman"/>
          <w:color w:val="000000"/>
          <w:sz w:val="24"/>
          <w:szCs w:val="24"/>
        </w:rPr>
        <w:tab/>
      </w:r>
    </w:p>
    <w:p w:rsidR="001F5730" w:rsidRDefault="001F5730" w:rsidP="00966F78">
      <w:pPr>
        <w:pStyle w:val="1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F5730" w:rsidRDefault="001F5730" w:rsidP="00966F78">
      <w:pPr>
        <w:pStyle w:val="1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F5730" w:rsidRPr="0063331A" w:rsidRDefault="001F5730" w:rsidP="00966F7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63331A">
        <w:rPr>
          <w:b/>
          <w:sz w:val="24"/>
          <w:szCs w:val="24"/>
          <w:lang w:val="en-US"/>
        </w:rPr>
        <w:t>II</w:t>
      </w:r>
      <w:r w:rsidRPr="0063331A">
        <w:rPr>
          <w:b/>
          <w:sz w:val="24"/>
          <w:szCs w:val="24"/>
        </w:rPr>
        <w:t>. Характеристика проблемы в сфере обеспечения беспрепятственного доступа маломобильных групп населения к объектам социальной инфраструктуры и прогноз развития ситуации с учетом реализации мероприятий</w:t>
      </w:r>
      <w:r>
        <w:rPr>
          <w:b/>
          <w:sz w:val="24"/>
          <w:szCs w:val="24"/>
        </w:rPr>
        <w:t>.</w:t>
      </w:r>
    </w:p>
    <w:p w:rsidR="001F5730" w:rsidRDefault="001F5730" w:rsidP="00966F7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F5730" w:rsidRPr="0063331A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331A">
        <w:rPr>
          <w:sz w:val="24"/>
          <w:szCs w:val="24"/>
        </w:rPr>
        <w:t>В Конвенции о правах инвалидов, ратифицированной Российской Федерацией, доступная среда жизнедеятельности является ключевым условием интеграции инвалидов в общество. Способность инвалидов быть независимыми экономическими субъектами, участвовать в политической, культурной и социальной жизни общества отражает уровень реализации их прав как граждан социального государства, создает предпосылки для реализации их потенциала и способствует социальному и экономическому развитию государства.</w:t>
      </w:r>
    </w:p>
    <w:p w:rsidR="001F5730" w:rsidRPr="0063331A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331A">
        <w:rPr>
          <w:sz w:val="24"/>
          <w:szCs w:val="24"/>
        </w:rPr>
        <w:t xml:space="preserve">В городе Ржеве Тверской области официально зарегистрировано </w:t>
      </w:r>
      <w:r w:rsidRPr="0063331A">
        <w:rPr>
          <w:b/>
          <w:sz w:val="24"/>
          <w:szCs w:val="24"/>
        </w:rPr>
        <w:t>3775 инвалидов</w:t>
      </w:r>
      <w:r w:rsidRPr="0063331A">
        <w:rPr>
          <w:sz w:val="24"/>
          <w:szCs w:val="24"/>
        </w:rPr>
        <w:t>. Количество инвалидов по категориям представлено в следующей таблице:</w:t>
      </w:r>
    </w:p>
    <w:p w:rsidR="001F5730" w:rsidRDefault="001F5730" w:rsidP="00966F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398"/>
        <w:gridCol w:w="1660"/>
        <w:gridCol w:w="1612"/>
        <w:gridCol w:w="1643"/>
        <w:gridCol w:w="1730"/>
      </w:tblGrid>
      <w:tr w:rsidR="001F5730" w:rsidTr="00791060">
        <w:trPr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Инвалиды по зрению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Инвалиды по слуху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Инвалиды - колясочники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730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Инвалиды </w:t>
            </w:r>
          </w:p>
          <w:p w:rsidR="001F5730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другой патологии</w:t>
            </w:r>
          </w:p>
        </w:tc>
      </w:tr>
      <w:tr w:rsidR="001F5730" w:rsidRPr="0017402D" w:rsidTr="00791060">
        <w:trPr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17402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17402D">
              <w:rPr>
                <w:rFonts w:ascii="Times New Roman" w:hAnsi="Times New Roman" w:cs="Times New Roman"/>
                <w:b/>
              </w:rPr>
              <w:t>3775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17402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17402D">
              <w:rPr>
                <w:rFonts w:ascii="Times New Roman" w:hAnsi="Times New Roman" w:cs="Times New Roman"/>
                <w:b/>
              </w:rPr>
              <w:t>357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17402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17402D"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17402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17402D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5730" w:rsidRPr="0017402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17402D">
              <w:rPr>
                <w:rFonts w:ascii="Times New Roman" w:hAnsi="Times New Roman" w:cs="Times New Roman"/>
                <w:b/>
              </w:rPr>
              <w:t>3325</w:t>
            </w:r>
          </w:p>
        </w:tc>
      </w:tr>
    </w:tbl>
    <w:p w:rsidR="001F5730" w:rsidRDefault="001F5730" w:rsidP="00966F78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1F5730" w:rsidRPr="00791060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Количество инвалидов по группам представлено в следующей таблице:</w:t>
      </w:r>
    </w:p>
    <w:p w:rsidR="001F5730" w:rsidRDefault="001F5730" w:rsidP="00966F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398"/>
        <w:gridCol w:w="1660"/>
        <w:gridCol w:w="1612"/>
        <w:gridCol w:w="1643"/>
        <w:gridCol w:w="1730"/>
      </w:tblGrid>
      <w:tr w:rsidR="001F5730" w:rsidTr="00791060">
        <w:trPr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Инвалиды по зрению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Инвалиды </w:t>
            </w:r>
          </w:p>
          <w:p w:rsidR="001F5730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слуху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Инвалиды - колясочники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730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Инвалиды </w:t>
            </w:r>
          </w:p>
          <w:p w:rsidR="001F5730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другой патологии</w:t>
            </w:r>
          </w:p>
        </w:tc>
      </w:tr>
      <w:tr w:rsidR="001F5730" w:rsidTr="00791060">
        <w:trPr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1 группа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123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305</w:t>
            </w:r>
          </w:p>
        </w:tc>
      </w:tr>
      <w:tr w:rsidR="001F5730" w:rsidTr="00791060">
        <w:trPr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2 группа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1544</w:t>
            </w:r>
          </w:p>
        </w:tc>
      </w:tr>
      <w:tr w:rsidR="001F5730" w:rsidTr="00791060">
        <w:trPr>
          <w:jc w:val="center"/>
        </w:trPr>
        <w:tc>
          <w:tcPr>
            <w:tcW w:w="13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3 группа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109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730" w:rsidRPr="00F91FCD" w:rsidRDefault="001F5730" w:rsidP="005D12CE">
            <w:pPr>
              <w:pStyle w:val="a0"/>
              <w:jc w:val="center"/>
              <w:rPr>
                <w:rFonts w:ascii="Times New Roman" w:hAnsi="Times New Roman" w:cs="Times New Roman"/>
                <w:b/>
              </w:rPr>
            </w:pPr>
            <w:r w:rsidRPr="00F91FCD">
              <w:rPr>
                <w:rFonts w:ascii="Times New Roman" w:hAnsi="Times New Roman" w:cs="Times New Roman"/>
                <w:b/>
              </w:rPr>
              <w:t>1476</w:t>
            </w:r>
          </w:p>
        </w:tc>
      </w:tr>
    </w:tbl>
    <w:p w:rsidR="001F5730" w:rsidRDefault="001F5730" w:rsidP="00966F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F5730" w:rsidRPr="0017402D" w:rsidRDefault="001F5730" w:rsidP="00966F78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1F5730" w:rsidRPr="00791060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В городе Ржеве  для людей с ограниченными возможностями здоровья реализован следующий комплекс мер:</w:t>
      </w:r>
    </w:p>
    <w:p w:rsidR="001F5730" w:rsidRPr="00791060" w:rsidRDefault="001F5730" w:rsidP="00966F7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F5730" w:rsidRPr="00791060" w:rsidRDefault="001F5730" w:rsidP="00966F78">
      <w:pPr>
        <w:ind w:firstLine="567"/>
        <w:jc w:val="both"/>
        <w:rPr>
          <w:b/>
          <w:sz w:val="24"/>
          <w:szCs w:val="24"/>
        </w:rPr>
      </w:pPr>
      <w:r w:rsidRPr="00791060">
        <w:rPr>
          <w:b/>
          <w:sz w:val="24"/>
          <w:szCs w:val="24"/>
        </w:rPr>
        <w:t>1. Для организации беспрепятственно доступа:</w:t>
      </w:r>
    </w:p>
    <w:p w:rsidR="001F5730" w:rsidRPr="00791060" w:rsidRDefault="001F5730" w:rsidP="00966F78">
      <w:pPr>
        <w:ind w:firstLine="567"/>
        <w:jc w:val="both"/>
        <w:rPr>
          <w:b/>
          <w:sz w:val="24"/>
          <w:szCs w:val="24"/>
        </w:rPr>
      </w:pP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 xml:space="preserve">-  </w:t>
      </w:r>
      <w:r w:rsidRPr="00791060">
        <w:rPr>
          <w:b/>
          <w:sz w:val="24"/>
          <w:szCs w:val="24"/>
        </w:rPr>
        <w:t>МОУ СОШ № 1 им. А.С.Пушкина г. Ржева</w:t>
      </w:r>
      <w:r w:rsidRPr="00791060">
        <w:rPr>
          <w:sz w:val="24"/>
          <w:szCs w:val="24"/>
        </w:rPr>
        <w:t xml:space="preserve">  произведена реконструкция крыльца и установка внутреннего и наружного пандуса с поручнями, расширены дверные проемы  и установлены входные двери, двери в учебные кабинеты, реконструирована и оборудована туалетная комната.</w:t>
      </w:r>
    </w:p>
    <w:p w:rsidR="001F5730" w:rsidRPr="00791060" w:rsidRDefault="001F5730" w:rsidP="00966F78">
      <w:pPr>
        <w:ind w:firstLine="567"/>
        <w:jc w:val="both"/>
        <w:rPr>
          <w:b/>
          <w:sz w:val="24"/>
          <w:szCs w:val="24"/>
        </w:rPr>
      </w:pPr>
      <w:r w:rsidRPr="00791060">
        <w:rPr>
          <w:sz w:val="24"/>
          <w:szCs w:val="24"/>
        </w:rPr>
        <w:t xml:space="preserve">- </w:t>
      </w:r>
      <w:r w:rsidRPr="00791060">
        <w:rPr>
          <w:b/>
          <w:sz w:val="24"/>
          <w:szCs w:val="24"/>
        </w:rPr>
        <w:t>Подготовлена проектная документация</w:t>
      </w:r>
      <w:r w:rsidRPr="00791060">
        <w:rPr>
          <w:sz w:val="24"/>
          <w:szCs w:val="24"/>
        </w:rPr>
        <w:t xml:space="preserve"> </w:t>
      </w:r>
      <w:r w:rsidRPr="00791060">
        <w:rPr>
          <w:b/>
          <w:sz w:val="24"/>
          <w:szCs w:val="24"/>
        </w:rPr>
        <w:t>для установки пандусов в пяти библиотеках города: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Центральная библиотека им. А.Н. Островского,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Детский филиал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Библиотека детского и семейного чтения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Городской филиал №1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Городской филиал №2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 xml:space="preserve">- </w:t>
      </w:r>
      <w:r w:rsidRPr="00791060">
        <w:rPr>
          <w:b/>
          <w:sz w:val="24"/>
          <w:szCs w:val="24"/>
        </w:rPr>
        <w:t>К иным объектам, не оборудованным стационарными пандусами</w:t>
      </w:r>
      <w:r w:rsidRPr="00791060">
        <w:rPr>
          <w:sz w:val="24"/>
          <w:szCs w:val="24"/>
        </w:rPr>
        <w:t>, используются переносные пандусы, которые имеются в Комплексном центре социального обслуживания населения города Ржева.</w:t>
      </w:r>
    </w:p>
    <w:p w:rsidR="001F5730" w:rsidRDefault="001F5730" w:rsidP="00966F78">
      <w:pPr>
        <w:ind w:firstLine="567"/>
        <w:jc w:val="both"/>
        <w:rPr>
          <w:sz w:val="28"/>
          <w:szCs w:val="28"/>
        </w:rPr>
      </w:pPr>
    </w:p>
    <w:p w:rsidR="001F5730" w:rsidRDefault="001F5730" w:rsidP="00966F78">
      <w:pPr>
        <w:ind w:firstLine="567"/>
        <w:jc w:val="both"/>
        <w:rPr>
          <w:sz w:val="28"/>
          <w:szCs w:val="28"/>
        </w:rPr>
      </w:pPr>
    </w:p>
    <w:p w:rsidR="001F5730" w:rsidRDefault="001F5730" w:rsidP="00966F78">
      <w:pPr>
        <w:ind w:firstLine="567"/>
        <w:jc w:val="both"/>
        <w:rPr>
          <w:sz w:val="28"/>
          <w:szCs w:val="28"/>
        </w:rPr>
      </w:pPr>
    </w:p>
    <w:p w:rsidR="001F5730" w:rsidRPr="00791060" w:rsidRDefault="001F5730" w:rsidP="00966F78">
      <w:pPr>
        <w:ind w:firstLine="567"/>
        <w:jc w:val="both"/>
        <w:rPr>
          <w:b/>
          <w:sz w:val="24"/>
          <w:szCs w:val="24"/>
        </w:rPr>
      </w:pPr>
      <w:r w:rsidRPr="00791060">
        <w:rPr>
          <w:b/>
          <w:sz w:val="24"/>
          <w:szCs w:val="24"/>
        </w:rPr>
        <w:t>2. Для обеспечения социального развития, адаптации, реабилитации и интеграции людей с ограниченными возможностями здоровья:</w:t>
      </w:r>
    </w:p>
    <w:p w:rsidR="001F5730" w:rsidRDefault="001F5730" w:rsidP="00966F78">
      <w:pPr>
        <w:ind w:firstLine="567"/>
        <w:jc w:val="both"/>
        <w:rPr>
          <w:b/>
          <w:sz w:val="28"/>
          <w:szCs w:val="28"/>
        </w:rPr>
      </w:pP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791060">
        <w:rPr>
          <w:sz w:val="24"/>
          <w:szCs w:val="24"/>
        </w:rPr>
        <w:t>ри Комплексном центре социального обслуживания населения города Ржева организована работа пункта проката, инвалидам оказывается помощь в обеспечении техни</w:t>
      </w:r>
      <w:r>
        <w:rPr>
          <w:sz w:val="24"/>
          <w:szCs w:val="24"/>
        </w:rPr>
        <w:t>ческими средствами реабилитации.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Большое внимание уделяется оздоровлению и отдыху лиц с ограниченными возможностями на базе отдыха «Чайка» Селижаровского района.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Ведется работа по привлечению инвалидов  к участию в общественных мероприятиях различных уровней: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 xml:space="preserve">- проведение совместно с Женской ассамблеей города, ГБУЗ «Ржевская </w:t>
      </w:r>
      <w:r>
        <w:rPr>
          <w:sz w:val="24"/>
          <w:szCs w:val="24"/>
        </w:rPr>
        <w:t>ЦРБ»  акции «Сестра милосердия»;</w:t>
      </w:r>
    </w:p>
    <w:p w:rsidR="001F5730" w:rsidRPr="00791060" w:rsidRDefault="001F5730" w:rsidP="00966F78">
      <w:pPr>
        <w:jc w:val="both"/>
        <w:rPr>
          <w:sz w:val="24"/>
          <w:szCs w:val="24"/>
        </w:rPr>
      </w:pPr>
      <w:r w:rsidRPr="00791060">
        <w:rPr>
          <w:sz w:val="24"/>
          <w:szCs w:val="24"/>
        </w:rPr>
        <w:t xml:space="preserve">        -</w:t>
      </w:r>
      <w:r>
        <w:rPr>
          <w:sz w:val="24"/>
          <w:szCs w:val="24"/>
        </w:rPr>
        <w:t xml:space="preserve"> </w:t>
      </w:r>
      <w:r w:rsidRPr="00791060">
        <w:rPr>
          <w:sz w:val="24"/>
          <w:szCs w:val="24"/>
        </w:rPr>
        <w:t>проведение Открытого фестиваля творчества людей с ограниченными возможностями «Мы равные – мы, как все!»;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- участие в Дне города «Бег на инвалидных колясках»;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- консультирование по всем видам вопросов, прием инвалидов по личным вопросам, изготовление буклетов, памяток по вопросам льгот, мер соц</w:t>
      </w:r>
      <w:r>
        <w:rPr>
          <w:sz w:val="24"/>
          <w:szCs w:val="24"/>
        </w:rPr>
        <w:t xml:space="preserve">иальной </w:t>
      </w:r>
      <w:r w:rsidRPr="00791060">
        <w:rPr>
          <w:sz w:val="24"/>
          <w:szCs w:val="24"/>
        </w:rPr>
        <w:t>поддержки;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социальная помощь на дому.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 xml:space="preserve">На социальном обслуживании на дому состоит </w:t>
      </w:r>
      <w:r w:rsidRPr="00791060">
        <w:rPr>
          <w:b/>
          <w:sz w:val="24"/>
          <w:szCs w:val="24"/>
        </w:rPr>
        <w:t xml:space="preserve">206 </w:t>
      </w:r>
      <w:r w:rsidRPr="00791060">
        <w:rPr>
          <w:sz w:val="24"/>
          <w:szCs w:val="24"/>
        </w:rPr>
        <w:t>инвалидов.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 xml:space="preserve"> С января 2015 года  работает «Университет  </w:t>
      </w:r>
      <w:r w:rsidRPr="00791060">
        <w:rPr>
          <w:sz w:val="24"/>
          <w:szCs w:val="24"/>
          <w:lang w:val="en-US"/>
        </w:rPr>
        <w:t>III</w:t>
      </w:r>
      <w:r w:rsidRPr="00791060">
        <w:rPr>
          <w:sz w:val="24"/>
          <w:szCs w:val="24"/>
        </w:rPr>
        <w:t xml:space="preserve"> возраста», созданы факультеты: компьютерной грамотности, основ правовой и финансовой грамотности, психологических знаний, культурно-досуговый, православной грамотности, кулинарного искусства.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 xml:space="preserve"> 17 инвалидов прошли обучение.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 xml:space="preserve"> На базе ГБУ «КЦСОН» города Ржева работает клуб инвалидов-колясочников «МиР» (молодые инвалиды Ржева), в который входят 21 человек. В клубе проводится много мероприятий, таких как:  фотовыставка «Прекрасные мгновения лета», «Кто без барьеров». Специалисты центра осуществляют сопровождение мероприятий, оказывают помощь  в доставке на мероприятия (посещение Оковецкой церкви, Берново, мемориальных комплексов, кинотеатра «Октябрь»). 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Большая работа с читателями (людьми с ограниченными возможностями), ведется библиотеками города МУК «Ржевская ЦБС».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Для работы с такой категорией людей в библиотеках города имеются газеты  и журналы специальной направленности.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Учитывая различные виды заболеваний людей, фонды МУК «Ржевская ЦБС» насчитывают 27 аудиокассет с подборкой музыкальных произведений, учебно-методической,  художественной литературы и поэзии, 70 экземпляров СД-</w:t>
      </w:r>
      <w:r w:rsidRPr="00791060">
        <w:rPr>
          <w:sz w:val="24"/>
          <w:szCs w:val="24"/>
          <w:lang w:val="en-US"/>
        </w:rPr>
        <w:t>ROM</w:t>
      </w:r>
      <w:r w:rsidRPr="00791060">
        <w:rPr>
          <w:sz w:val="24"/>
          <w:szCs w:val="24"/>
        </w:rPr>
        <w:t xml:space="preserve">  и книги рельефно-точечным шрифтом Брайля.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С использованием книг с рельефно-точечным шрифтом Брайля в Центральной библиотеке имени А.Н.Островского оформлена книжная полка «Милосердие на книжной полке».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Также на базе Центральной библиотеке имени А.Н.Островского действует межбиблиотечный абонемент и электронная доставка документов, посредством которых предоставлена возможность получения информации для людей с ограниченными возможностями из других библиотек, в том числе Государственное казенное учреждение культуры «Тверская областная специальная библиотека для слепых имени М.И.Суворова».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Центральная библиотека имени А.Н.Островского, Детский филиал, Библиотека детского и семейного чтения подключены к сети Интернет с целью дистанционного предоставления информации пользователям. Инвалиды имеют возможность доступа к электронным каталогам и информационным ресурсам библиотек города и России.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В библиотеке детского и семейного чтения разработана программа работы с людьми с ограниченными возможностями «Доступная среда» с целью удовлетворения  и культурных запросов семей, имеющих детей-инвалидов.</w:t>
      </w:r>
    </w:p>
    <w:p w:rsidR="001F573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Проводятся семейные праздники с семьями, имеющими детей-инвалидов «Семья такая дружная, всем нам такая нужная».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Большая работа с инвалидами и  людьми с ограниченными возможностями ведется в учреждениях культурно-досугового стиля.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 xml:space="preserve">На базе МУК «Городской Дом культуры» </w:t>
      </w:r>
      <w:r>
        <w:rPr>
          <w:sz w:val="24"/>
          <w:szCs w:val="24"/>
        </w:rPr>
        <w:t>проводятся фестивали и конкурсы: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- Фестиваль творчества людей золотого возраста «Я люблю, тебя жизнь!». Его участниками стали люди пенсионного возраста, имеющие различную инвалидность. Для таких людей данный фестиваль является смыслом и п</w:t>
      </w:r>
      <w:r>
        <w:rPr>
          <w:sz w:val="24"/>
          <w:szCs w:val="24"/>
        </w:rPr>
        <w:t>родолжением их творческой жизни;</w:t>
      </w:r>
    </w:p>
    <w:p w:rsidR="001F5730" w:rsidRPr="00791060" w:rsidRDefault="001F5730" w:rsidP="00966F78">
      <w:pPr>
        <w:ind w:firstLine="567"/>
        <w:jc w:val="both"/>
        <w:rPr>
          <w:sz w:val="24"/>
          <w:szCs w:val="24"/>
        </w:rPr>
      </w:pPr>
      <w:r w:rsidRPr="00791060">
        <w:rPr>
          <w:sz w:val="24"/>
          <w:szCs w:val="24"/>
        </w:rPr>
        <w:t>- Фестиваль творчества людей с  ограниченными возможностями «Мы равные – мы, как все!»</w:t>
      </w:r>
      <w:r>
        <w:rPr>
          <w:sz w:val="24"/>
          <w:szCs w:val="24"/>
        </w:rPr>
        <w:t>.</w:t>
      </w:r>
    </w:p>
    <w:p w:rsidR="001F5730" w:rsidRDefault="001F5730" w:rsidP="00966F78">
      <w:pPr>
        <w:ind w:firstLine="567"/>
        <w:jc w:val="both"/>
        <w:rPr>
          <w:sz w:val="28"/>
          <w:szCs w:val="28"/>
        </w:rPr>
      </w:pPr>
    </w:p>
    <w:p w:rsidR="001F5730" w:rsidRDefault="001F5730" w:rsidP="00966F78">
      <w:pPr>
        <w:ind w:firstLine="567"/>
        <w:jc w:val="both"/>
        <w:rPr>
          <w:sz w:val="28"/>
          <w:szCs w:val="28"/>
        </w:rPr>
      </w:pPr>
    </w:p>
    <w:p w:rsidR="001F5730" w:rsidRDefault="001F5730" w:rsidP="00966F78">
      <w:pPr>
        <w:ind w:firstLine="567"/>
        <w:jc w:val="both"/>
        <w:rPr>
          <w:b/>
          <w:sz w:val="24"/>
          <w:szCs w:val="24"/>
        </w:rPr>
      </w:pPr>
      <w:r w:rsidRPr="00606AA7">
        <w:rPr>
          <w:b/>
          <w:sz w:val="24"/>
          <w:szCs w:val="24"/>
        </w:rPr>
        <w:t xml:space="preserve">3. Для реализации права на получение начального общего, основного общего, среднего общего образования, являющиеся обязательными уровнями образования: </w:t>
      </w:r>
    </w:p>
    <w:p w:rsidR="001F5730" w:rsidRPr="00606AA7" w:rsidRDefault="001F5730" w:rsidP="00966F78">
      <w:pPr>
        <w:ind w:firstLine="567"/>
        <w:jc w:val="both"/>
        <w:rPr>
          <w:b/>
          <w:sz w:val="24"/>
          <w:szCs w:val="24"/>
        </w:rPr>
      </w:pPr>
    </w:p>
    <w:p w:rsidR="001F5730" w:rsidRPr="00606AA7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З</w:t>
      </w:r>
      <w:r w:rsidRPr="00606AA7">
        <w:rPr>
          <w:sz w:val="24"/>
          <w:szCs w:val="24"/>
        </w:rPr>
        <w:t xml:space="preserve">аконом РФ  от  29.12.2012  № 273-ФЗ «Об образовании» принципами государственной политики в области образования являются: общедоступность образования, адаптивность системы образования к уровню и особенностям развития обучающихся. </w:t>
      </w:r>
    </w:p>
    <w:p w:rsidR="001F5730" w:rsidRPr="00606AA7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06AA7">
        <w:rPr>
          <w:sz w:val="24"/>
          <w:szCs w:val="24"/>
        </w:rPr>
        <w:t xml:space="preserve">Дети-инвалиды – одна из категорий учащихся, требующая особого внимания взрослых. </w:t>
      </w:r>
    </w:p>
    <w:p w:rsidR="001F5730" w:rsidRPr="00606AA7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06AA7">
        <w:rPr>
          <w:sz w:val="24"/>
          <w:szCs w:val="24"/>
        </w:rPr>
        <w:t xml:space="preserve">Образование детям-инвалидам и детям с ограниченными возможностями в здоровье (ОВЗ) в общеобразовательных организациях предоставляется в зависимости от медицинских показаний в форме: очного обучения (в том числе, по индивидуальной образовательной программе); обучение на дому и дистанционно. </w:t>
      </w:r>
    </w:p>
    <w:p w:rsidR="001F5730" w:rsidRPr="00992CC6" w:rsidRDefault="001F5730" w:rsidP="00966F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06AA7">
        <w:rPr>
          <w:sz w:val="24"/>
          <w:szCs w:val="24"/>
        </w:rPr>
        <w:t xml:space="preserve">В 2015-2016 учебном году в общеобразовательных организациях города Ржева обучается </w:t>
      </w:r>
      <w:r w:rsidRPr="00606AA7">
        <w:rPr>
          <w:b/>
          <w:color w:val="000000"/>
          <w:sz w:val="24"/>
          <w:szCs w:val="24"/>
        </w:rPr>
        <w:t>106</w:t>
      </w:r>
      <w:r w:rsidRPr="00606AA7">
        <w:rPr>
          <w:color w:val="000000"/>
          <w:sz w:val="24"/>
          <w:szCs w:val="24"/>
        </w:rPr>
        <w:t xml:space="preserve"> </w:t>
      </w:r>
      <w:r w:rsidRPr="00606AA7">
        <w:rPr>
          <w:sz w:val="24"/>
          <w:szCs w:val="24"/>
        </w:rPr>
        <w:t>детей-инвалидов. Количество детей-инвалидов, обучающихся в общеобразовательных организациях города Ржева по видам заболевания представлено в следующей таблице:</w:t>
      </w:r>
    </w:p>
    <w:p w:rsidR="001F5730" w:rsidRPr="00992CC6" w:rsidRDefault="001F5730" w:rsidP="00966F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10050" w:type="dxa"/>
        <w:jc w:val="center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6"/>
        <w:gridCol w:w="2097"/>
        <w:gridCol w:w="510"/>
        <w:gridCol w:w="547"/>
        <w:gridCol w:w="547"/>
        <w:gridCol w:w="507"/>
        <w:gridCol w:w="546"/>
        <w:gridCol w:w="507"/>
        <w:gridCol w:w="507"/>
        <w:gridCol w:w="546"/>
        <w:gridCol w:w="635"/>
        <w:gridCol w:w="607"/>
        <w:gridCol w:w="621"/>
        <w:gridCol w:w="607"/>
        <w:gridCol w:w="800"/>
      </w:tblGrid>
      <w:tr w:rsidR="001F5730" w:rsidRPr="00FC139F" w:rsidTr="000D448A">
        <w:trPr>
          <w:trHeight w:val="324"/>
          <w:jc w:val="center"/>
        </w:trPr>
        <w:tc>
          <w:tcPr>
            <w:tcW w:w="466" w:type="dxa"/>
            <w:vMerge w:val="restart"/>
          </w:tcPr>
          <w:p w:rsidR="001F5730" w:rsidRPr="00FC139F" w:rsidRDefault="001F5730" w:rsidP="005D12CE">
            <w:r w:rsidRPr="00FC139F">
              <w:t>№</w:t>
            </w:r>
          </w:p>
          <w:p w:rsidR="001F5730" w:rsidRPr="00FC139F" w:rsidRDefault="001F5730" w:rsidP="005D12CE"/>
        </w:tc>
        <w:tc>
          <w:tcPr>
            <w:tcW w:w="2097" w:type="dxa"/>
            <w:vMerge w:val="restart"/>
          </w:tcPr>
          <w:p w:rsidR="001F5730" w:rsidRPr="00FC139F" w:rsidRDefault="001F5730" w:rsidP="00FC139F">
            <w:pPr>
              <w:jc w:val="center"/>
            </w:pPr>
            <w:r w:rsidRPr="00FC139F">
              <w:t>Вид заболевания</w:t>
            </w:r>
          </w:p>
          <w:p w:rsidR="001F5730" w:rsidRPr="00FC139F" w:rsidRDefault="001F5730" w:rsidP="00FC139F">
            <w:pPr>
              <w:jc w:val="center"/>
            </w:pPr>
          </w:p>
        </w:tc>
        <w:tc>
          <w:tcPr>
            <w:tcW w:w="6687" w:type="dxa"/>
            <w:gridSpan w:val="12"/>
          </w:tcPr>
          <w:p w:rsidR="001F5730" w:rsidRPr="00FC139F" w:rsidRDefault="001F5730" w:rsidP="00FC139F">
            <w:pPr>
              <w:jc w:val="center"/>
            </w:pPr>
            <w:r w:rsidRPr="00FC139F">
              <w:t>Общеобразовательное учреждение</w:t>
            </w:r>
          </w:p>
        </w:tc>
        <w:tc>
          <w:tcPr>
            <w:tcW w:w="800" w:type="dxa"/>
          </w:tcPr>
          <w:p w:rsidR="001F5730" w:rsidRPr="00FC139F" w:rsidRDefault="001F5730" w:rsidP="00FC139F">
            <w:pPr>
              <w:jc w:val="center"/>
            </w:pPr>
            <w:r w:rsidRPr="00FC139F">
              <w:t>Итого</w:t>
            </w: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  <w:vMerge/>
          </w:tcPr>
          <w:p w:rsidR="001F5730" w:rsidRPr="00FC139F" w:rsidRDefault="001F5730" w:rsidP="005D12CE">
            <w:pPr>
              <w:jc w:val="both"/>
            </w:pPr>
          </w:p>
        </w:tc>
        <w:tc>
          <w:tcPr>
            <w:tcW w:w="2097" w:type="dxa"/>
            <w:vMerge/>
          </w:tcPr>
          <w:p w:rsidR="001F5730" w:rsidRPr="00FC139F" w:rsidRDefault="001F5730" w:rsidP="005D12CE">
            <w:pPr>
              <w:jc w:val="both"/>
            </w:pPr>
          </w:p>
        </w:tc>
        <w:tc>
          <w:tcPr>
            <w:tcW w:w="510" w:type="dxa"/>
          </w:tcPr>
          <w:p w:rsidR="001F5730" w:rsidRPr="00FC139F" w:rsidRDefault="001F5730" w:rsidP="00FC139F">
            <w:pPr>
              <w:jc w:val="center"/>
            </w:pPr>
            <w:r w:rsidRPr="00FC139F">
              <w:t>№1</w:t>
            </w:r>
          </w:p>
        </w:tc>
        <w:tc>
          <w:tcPr>
            <w:tcW w:w="547" w:type="dxa"/>
          </w:tcPr>
          <w:p w:rsidR="001F5730" w:rsidRPr="00FC139F" w:rsidRDefault="001F5730" w:rsidP="00FC139F">
            <w:pPr>
              <w:jc w:val="center"/>
            </w:pPr>
            <w:r w:rsidRPr="00FC139F">
              <w:t>№2</w:t>
            </w:r>
          </w:p>
        </w:tc>
        <w:tc>
          <w:tcPr>
            <w:tcW w:w="547" w:type="dxa"/>
          </w:tcPr>
          <w:p w:rsidR="001F5730" w:rsidRPr="00FC139F" w:rsidRDefault="001F5730" w:rsidP="00FC139F">
            <w:pPr>
              <w:jc w:val="center"/>
            </w:pPr>
            <w:r w:rsidRPr="00FC139F">
              <w:t>№3</w:t>
            </w:r>
          </w:p>
        </w:tc>
        <w:tc>
          <w:tcPr>
            <w:tcW w:w="507" w:type="dxa"/>
          </w:tcPr>
          <w:p w:rsidR="001F5730" w:rsidRPr="00FC139F" w:rsidRDefault="001F5730" w:rsidP="00FC139F">
            <w:pPr>
              <w:jc w:val="center"/>
            </w:pPr>
            <w:r w:rsidRPr="00FC139F">
              <w:t>№4</w:t>
            </w:r>
          </w:p>
        </w:tc>
        <w:tc>
          <w:tcPr>
            <w:tcW w:w="546" w:type="dxa"/>
          </w:tcPr>
          <w:p w:rsidR="001F5730" w:rsidRPr="00FC139F" w:rsidRDefault="001F5730" w:rsidP="00FC139F">
            <w:pPr>
              <w:jc w:val="center"/>
            </w:pPr>
            <w:r w:rsidRPr="00FC139F">
              <w:t>№5</w:t>
            </w:r>
          </w:p>
        </w:tc>
        <w:tc>
          <w:tcPr>
            <w:tcW w:w="507" w:type="dxa"/>
          </w:tcPr>
          <w:p w:rsidR="001F5730" w:rsidRPr="00FC139F" w:rsidRDefault="001F5730" w:rsidP="00FC139F">
            <w:pPr>
              <w:jc w:val="center"/>
            </w:pPr>
            <w:r w:rsidRPr="00FC139F">
              <w:t>№7</w:t>
            </w:r>
          </w:p>
        </w:tc>
        <w:tc>
          <w:tcPr>
            <w:tcW w:w="507" w:type="dxa"/>
          </w:tcPr>
          <w:p w:rsidR="001F5730" w:rsidRPr="00FC139F" w:rsidRDefault="001F5730" w:rsidP="00FC139F">
            <w:pPr>
              <w:jc w:val="center"/>
            </w:pPr>
            <w:r w:rsidRPr="00FC139F">
              <w:t>№8</w:t>
            </w:r>
          </w:p>
        </w:tc>
        <w:tc>
          <w:tcPr>
            <w:tcW w:w="546" w:type="dxa"/>
          </w:tcPr>
          <w:p w:rsidR="001F5730" w:rsidRPr="00FC139F" w:rsidRDefault="001F5730" w:rsidP="00FC139F">
            <w:pPr>
              <w:jc w:val="center"/>
            </w:pPr>
            <w:r w:rsidRPr="00FC139F">
              <w:t>№9</w:t>
            </w:r>
          </w:p>
        </w:tc>
        <w:tc>
          <w:tcPr>
            <w:tcW w:w="635" w:type="dxa"/>
          </w:tcPr>
          <w:p w:rsidR="001F5730" w:rsidRPr="00FC139F" w:rsidRDefault="001F5730" w:rsidP="00FC139F">
            <w:pPr>
              <w:jc w:val="center"/>
            </w:pPr>
            <w:r w:rsidRPr="00FC139F">
              <w:t>№10</w:t>
            </w:r>
          </w:p>
        </w:tc>
        <w:tc>
          <w:tcPr>
            <w:tcW w:w="607" w:type="dxa"/>
          </w:tcPr>
          <w:p w:rsidR="001F5730" w:rsidRPr="00FC139F" w:rsidRDefault="001F5730" w:rsidP="00FC139F">
            <w:pPr>
              <w:jc w:val="center"/>
            </w:pPr>
            <w:r w:rsidRPr="00FC139F">
              <w:t>№11</w:t>
            </w:r>
          </w:p>
        </w:tc>
        <w:tc>
          <w:tcPr>
            <w:tcW w:w="621" w:type="dxa"/>
          </w:tcPr>
          <w:p w:rsidR="001F5730" w:rsidRPr="00FC139F" w:rsidRDefault="001F5730" w:rsidP="00FC139F">
            <w:pPr>
              <w:jc w:val="center"/>
            </w:pPr>
            <w:r w:rsidRPr="00FC139F">
              <w:t>№12</w:t>
            </w:r>
          </w:p>
        </w:tc>
        <w:tc>
          <w:tcPr>
            <w:tcW w:w="607" w:type="dxa"/>
          </w:tcPr>
          <w:p w:rsidR="001F5730" w:rsidRPr="00FC139F" w:rsidRDefault="001F5730" w:rsidP="00FC139F">
            <w:pPr>
              <w:jc w:val="center"/>
            </w:pPr>
            <w:r w:rsidRPr="00FC139F">
              <w:t>№13</w:t>
            </w:r>
          </w:p>
        </w:tc>
        <w:tc>
          <w:tcPr>
            <w:tcW w:w="800" w:type="dxa"/>
          </w:tcPr>
          <w:p w:rsidR="001F5730" w:rsidRPr="00FC139F" w:rsidRDefault="001F5730" w:rsidP="005D12CE">
            <w:pPr>
              <w:jc w:val="both"/>
            </w:pP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</w:tcPr>
          <w:p w:rsidR="001F5730" w:rsidRPr="00FC139F" w:rsidRDefault="001F5730" w:rsidP="005D12CE">
            <w:r w:rsidRPr="00FC139F">
              <w:t>1</w:t>
            </w:r>
            <w:r>
              <w:t>.</w:t>
            </w:r>
          </w:p>
        </w:tc>
        <w:tc>
          <w:tcPr>
            <w:tcW w:w="2097" w:type="dxa"/>
          </w:tcPr>
          <w:p w:rsidR="001F5730" w:rsidRPr="00FC139F" w:rsidRDefault="001F5730" w:rsidP="005D12CE">
            <w:r w:rsidRPr="00FC139F">
              <w:t>Опорно-двигательный</w:t>
            </w:r>
          </w:p>
        </w:tc>
        <w:tc>
          <w:tcPr>
            <w:tcW w:w="510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  <w:r w:rsidRPr="00FC139F">
              <w:t>2</w:t>
            </w: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  <w:r w:rsidRPr="00FC139F">
              <w:t>7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  <w:r w:rsidRPr="00FC139F">
              <w:t>3</w:t>
            </w: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  <w:r w:rsidRPr="00FC139F">
              <w:t>2</w:t>
            </w:r>
          </w:p>
        </w:tc>
        <w:tc>
          <w:tcPr>
            <w:tcW w:w="635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621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800" w:type="dxa"/>
          </w:tcPr>
          <w:p w:rsidR="001F5730" w:rsidRPr="00FC139F" w:rsidRDefault="001F5730" w:rsidP="000D448A">
            <w:pPr>
              <w:jc w:val="center"/>
            </w:pPr>
            <w:r w:rsidRPr="00FC139F">
              <w:t>17</w:t>
            </w: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</w:tcPr>
          <w:p w:rsidR="001F5730" w:rsidRPr="00FC139F" w:rsidRDefault="001F5730" w:rsidP="005D12CE">
            <w:r w:rsidRPr="00FC139F">
              <w:t>2</w:t>
            </w:r>
            <w:r>
              <w:t>.</w:t>
            </w:r>
          </w:p>
        </w:tc>
        <w:tc>
          <w:tcPr>
            <w:tcW w:w="2097" w:type="dxa"/>
          </w:tcPr>
          <w:p w:rsidR="001F5730" w:rsidRPr="00FC139F" w:rsidRDefault="001F5730" w:rsidP="005D12CE">
            <w:r w:rsidRPr="00FC139F">
              <w:t>Заболевания центральной нервной системы</w:t>
            </w:r>
          </w:p>
        </w:tc>
        <w:tc>
          <w:tcPr>
            <w:tcW w:w="510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  <w:r w:rsidRPr="00FC139F">
              <w:t>5</w:t>
            </w: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  <w:r w:rsidRPr="00FC139F">
              <w:t>21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  <w:r w:rsidRPr="00FC139F">
              <w:t>3</w:t>
            </w: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  <w:r w:rsidRPr="00FC139F">
              <w:t>3</w:t>
            </w:r>
          </w:p>
        </w:tc>
        <w:tc>
          <w:tcPr>
            <w:tcW w:w="635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621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800" w:type="dxa"/>
          </w:tcPr>
          <w:p w:rsidR="001F5730" w:rsidRPr="00FC139F" w:rsidRDefault="001F5730" w:rsidP="000D448A">
            <w:pPr>
              <w:jc w:val="center"/>
            </w:pPr>
            <w:r w:rsidRPr="00FC139F">
              <w:t>37</w:t>
            </w: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</w:tcPr>
          <w:p w:rsidR="001F5730" w:rsidRPr="00FC139F" w:rsidRDefault="001F5730" w:rsidP="005D12CE">
            <w:r w:rsidRPr="00FC139F">
              <w:t>3</w:t>
            </w:r>
            <w:r>
              <w:t>.</w:t>
            </w:r>
          </w:p>
        </w:tc>
        <w:tc>
          <w:tcPr>
            <w:tcW w:w="2097" w:type="dxa"/>
          </w:tcPr>
          <w:p w:rsidR="001F5730" w:rsidRPr="00FC139F" w:rsidRDefault="001F5730" w:rsidP="005D12CE">
            <w:r w:rsidRPr="00FC139F">
              <w:t>Заболевания сердечно-сосудистой системы</w:t>
            </w:r>
          </w:p>
        </w:tc>
        <w:tc>
          <w:tcPr>
            <w:tcW w:w="510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  <w:r w:rsidRPr="00FC139F">
              <w:t>3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  <w:r w:rsidRPr="00FC139F">
              <w:t>2</w:t>
            </w: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35" w:type="dxa"/>
          </w:tcPr>
          <w:p w:rsidR="001F5730" w:rsidRPr="00FC139F" w:rsidRDefault="001F5730" w:rsidP="000D448A">
            <w:pPr>
              <w:jc w:val="center"/>
            </w:pPr>
            <w:r w:rsidRPr="00FC139F">
              <w:t>2</w:t>
            </w: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21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800" w:type="dxa"/>
          </w:tcPr>
          <w:p w:rsidR="001F5730" w:rsidRPr="00FC139F" w:rsidRDefault="001F5730" w:rsidP="000D448A">
            <w:pPr>
              <w:jc w:val="center"/>
            </w:pPr>
            <w:r w:rsidRPr="00FC139F">
              <w:t>9</w:t>
            </w: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</w:tcPr>
          <w:p w:rsidR="001F5730" w:rsidRPr="00FC139F" w:rsidRDefault="001F5730" w:rsidP="005D12CE">
            <w:r w:rsidRPr="00FC139F">
              <w:t>4</w:t>
            </w:r>
            <w:r>
              <w:t>.</w:t>
            </w:r>
          </w:p>
        </w:tc>
        <w:tc>
          <w:tcPr>
            <w:tcW w:w="2097" w:type="dxa"/>
          </w:tcPr>
          <w:p w:rsidR="001F5730" w:rsidRPr="00FC139F" w:rsidRDefault="001F5730" w:rsidP="005D12CE">
            <w:r w:rsidRPr="00FC139F">
              <w:t>Заболевания органов дыхания</w:t>
            </w:r>
          </w:p>
        </w:tc>
        <w:tc>
          <w:tcPr>
            <w:tcW w:w="510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  <w:r w:rsidRPr="00FC139F">
              <w:t>2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35" w:type="dxa"/>
          </w:tcPr>
          <w:p w:rsidR="001F5730" w:rsidRPr="00FC139F" w:rsidRDefault="001F5730" w:rsidP="000D448A">
            <w:pPr>
              <w:jc w:val="center"/>
            </w:pPr>
            <w:r w:rsidRPr="00FC139F">
              <w:t>2</w:t>
            </w: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621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800" w:type="dxa"/>
          </w:tcPr>
          <w:p w:rsidR="001F5730" w:rsidRPr="00FC139F" w:rsidRDefault="001F5730" w:rsidP="000D448A">
            <w:pPr>
              <w:jc w:val="center"/>
            </w:pPr>
            <w:r w:rsidRPr="00FC139F">
              <w:t>7</w:t>
            </w: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</w:tcPr>
          <w:p w:rsidR="001F5730" w:rsidRPr="00FC139F" w:rsidRDefault="001F5730" w:rsidP="005D12CE">
            <w:r w:rsidRPr="00FC139F">
              <w:t>5</w:t>
            </w:r>
            <w:r>
              <w:t>.</w:t>
            </w:r>
          </w:p>
        </w:tc>
        <w:tc>
          <w:tcPr>
            <w:tcW w:w="2097" w:type="dxa"/>
          </w:tcPr>
          <w:p w:rsidR="001F5730" w:rsidRPr="00FC139F" w:rsidRDefault="001F5730" w:rsidP="005D12CE">
            <w:r w:rsidRPr="00FC139F">
              <w:t>Онкология</w:t>
            </w:r>
          </w:p>
        </w:tc>
        <w:tc>
          <w:tcPr>
            <w:tcW w:w="510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  <w:r w:rsidRPr="00FC139F">
              <w:t>2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35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21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800" w:type="dxa"/>
          </w:tcPr>
          <w:p w:rsidR="001F5730" w:rsidRPr="00FC139F" w:rsidRDefault="001F5730" w:rsidP="000D448A">
            <w:pPr>
              <w:jc w:val="center"/>
            </w:pPr>
            <w:r w:rsidRPr="00FC139F">
              <w:t>6</w:t>
            </w: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</w:tcPr>
          <w:p w:rsidR="001F5730" w:rsidRPr="00FC139F" w:rsidRDefault="001F5730" w:rsidP="005D12CE">
            <w:r w:rsidRPr="00FC139F">
              <w:t>6</w:t>
            </w:r>
            <w:r>
              <w:t>.</w:t>
            </w:r>
          </w:p>
        </w:tc>
        <w:tc>
          <w:tcPr>
            <w:tcW w:w="2097" w:type="dxa"/>
          </w:tcPr>
          <w:p w:rsidR="001F5730" w:rsidRPr="00FC139F" w:rsidRDefault="001F5730" w:rsidP="005D12CE">
            <w:r w:rsidRPr="00FC139F">
              <w:t>Сахарный диабет, почки</w:t>
            </w:r>
          </w:p>
        </w:tc>
        <w:tc>
          <w:tcPr>
            <w:tcW w:w="510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635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  <w:r w:rsidRPr="00FC139F">
              <w:t>2</w:t>
            </w:r>
          </w:p>
        </w:tc>
        <w:tc>
          <w:tcPr>
            <w:tcW w:w="621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800" w:type="dxa"/>
          </w:tcPr>
          <w:p w:rsidR="001F5730" w:rsidRPr="00FC139F" w:rsidRDefault="001F5730" w:rsidP="000D448A">
            <w:pPr>
              <w:jc w:val="center"/>
            </w:pPr>
            <w:r w:rsidRPr="00FC139F">
              <w:t>6</w:t>
            </w: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</w:tcPr>
          <w:p w:rsidR="001F5730" w:rsidRPr="00FC139F" w:rsidRDefault="001F5730" w:rsidP="005D12CE">
            <w:r w:rsidRPr="00FC139F">
              <w:t>7</w:t>
            </w:r>
            <w:r>
              <w:t>.</w:t>
            </w:r>
          </w:p>
        </w:tc>
        <w:tc>
          <w:tcPr>
            <w:tcW w:w="2097" w:type="dxa"/>
          </w:tcPr>
          <w:p w:rsidR="001F5730" w:rsidRPr="00FC139F" w:rsidRDefault="001F5730" w:rsidP="005D12CE">
            <w:r w:rsidRPr="00FC139F">
              <w:t>Заболевания слуха</w:t>
            </w:r>
          </w:p>
        </w:tc>
        <w:tc>
          <w:tcPr>
            <w:tcW w:w="510" w:type="dxa"/>
          </w:tcPr>
          <w:p w:rsidR="001F5730" w:rsidRPr="00FC139F" w:rsidRDefault="001F5730" w:rsidP="000D448A">
            <w:pPr>
              <w:jc w:val="center"/>
            </w:pPr>
            <w:r w:rsidRPr="00FC139F">
              <w:t>2</w:t>
            </w: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35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621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800" w:type="dxa"/>
          </w:tcPr>
          <w:p w:rsidR="001F5730" w:rsidRPr="00FC139F" w:rsidRDefault="001F5730" w:rsidP="000D448A">
            <w:pPr>
              <w:jc w:val="center"/>
            </w:pPr>
            <w:r w:rsidRPr="00FC139F">
              <w:t>5</w:t>
            </w: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</w:tcPr>
          <w:p w:rsidR="001F5730" w:rsidRPr="00FC139F" w:rsidRDefault="001F5730" w:rsidP="005D12CE">
            <w:r w:rsidRPr="00FC139F">
              <w:t>8</w:t>
            </w:r>
            <w:r>
              <w:t>.</w:t>
            </w:r>
          </w:p>
        </w:tc>
        <w:tc>
          <w:tcPr>
            <w:tcW w:w="2097" w:type="dxa"/>
          </w:tcPr>
          <w:p w:rsidR="001F5730" w:rsidRPr="00FC139F" w:rsidRDefault="001F5730" w:rsidP="005D12CE">
            <w:r w:rsidRPr="00FC139F">
              <w:t>Нарушение зрения</w:t>
            </w:r>
          </w:p>
        </w:tc>
        <w:tc>
          <w:tcPr>
            <w:tcW w:w="510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35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21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800" w:type="dxa"/>
          </w:tcPr>
          <w:p w:rsidR="001F5730" w:rsidRPr="00FC139F" w:rsidRDefault="001F5730" w:rsidP="000D448A">
            <w:pPr>
              <w:jc w:val="center"/>
            </w:pPr>
            <w:r w:rsidRPr="00FC139F">
              <w:t>2</w:t>
            </w: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</w:tcPr>
          <w:p w:rsidR="001F5730" w:rsidRPr="00FC139F" w:rsidRDefault="001F5730" w:rsidP="005D12CE">
            <w:r w:rsidRPr="00FC139F">
              <w:t>9</w:t>
            </w:r>
            <w:r>
              <w:t>.</w:t>
            </w:r>
          </w:p>
        </w:tc>
        <w:tc>
          <w:tcPr>
            <w:tcW w:w="2097" w:type="dxa"/>
          </w:tcPr>
          <w:p w:rsidR="001F5730" w:rsidRPr="00FC139F" w:rsidRDefault="001F5730" w:rsidP="005D12CE">
            <w:r w:rsidRPr="00FC139F">
              <w:t>Заболевания челюстно-лицевой системы</w:t>
            </w:r>
          </w:p>
        </w:tc>
        <w:tc>
          <w:tcPr>
            <w:tcW w:w="510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  <w:r w:rsidRPr="00FC139F">
              <w:t>1</w:t>
            </w: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35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21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800" w:type="dxa"/>
          </w:tcPr>
          <w:p w:rsidR="001F5730" w:rsidRPr="00FC139F" w:rsidRDefault="001F5730" w:rsidP="000D448A">
            <w:pPr>
              <w:jc w:val="center"/>
            </w:pPr>
            <w:r w:rsidRPr="00FC139F">
              <w:t>2</w:t>
            </w: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</w:tcPr>
          <w:p w:rsidR="001F5730" w:rsidRPr="00FC139F" w:rsidRDefault="001F5730" w:rsidP="005D12CE">
            <w:r w:rsidRPr="00FC139F">
              <w:t>10</w:t>
            </w:r>
            <w:r>
              <w:t>.</w:t>
            </w:r>
          </w:p>
        </w:tc>
        <w:tc>
          <w:tcPr>
            <w:tcW w:w="2097" w:type="dxa"/>
          </w:tcPr>
          <w:p w:rsidR="001F5730" w:rsidRPr="00FC139F" w:rsidRDefault="001F5730" w:rsidP="005D12CE">
            <w:r w:rsidRPr="00FC139F">
              <w:t>Синдром Дауна</w:t>
            </w:r>
          </w:p>
        </w:tc>
        <w:tc>
          <w:tcPr>
            <w:tcW w:w="510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  <w:r w:rsidRPr="00FC139F">
              <w:t>3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35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21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800" w:type="dxa"/>
          </w:tcPr>
          <w:p w:rsidR="001F5730" w:rsidRPr="00FC139F" w:rsidRDefault="001F5730" w:rsidP="000D448A">
            <w:pPr>
              <w:jc w:val="center"/>
            </w:pPr>
            <w:r w:rsidRPr="00FC139F">
              <w:t>3</w:t>
            </w: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</w:tcPr>
          <w:p w:rsidR="001F5730" w:rsidRPr="00FC139F" w:rsidRDefault="001F5730" w:rsidP="005D12CE">
            <w:r w:rsidRPr="00FC139F">
              <w:t>11</w:t>
            </w:r>
            <w:r>
              <w:t>.</w:t>
            </w:r>
          </w:p>
        </w:tc>
        <w:tc>
          <w:tcPr>
            <w:tcW w:w="2097" w:type="dxa"/>
          </w:tcPr>
          <w:p w:rsidR="001F5730" w:rsidRPr="00FC139F" w:rsidRDefault="001F5730" w:rsidP="005D12CE">
            <w:r w:rsidRPr="00FC139F">
              <w:t>Нарушение речи</w:t>
            </w:r>
          </w:p>
        </w:tc>
        <w:tc>
          <w:tcPr>
            <w:tcW w:w="510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  <w:r w:rsidRPr="00FC139F">
              <w:t>6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35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21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800" w:type="dxa"/>
          </w:tcPr>
          <w:p w:rsidR="001F5730" w:rsidRPr="00FC139F" w:rsidRDefault="001F5730" w:rsidP="000D448A">
            <w:pPr>
              <w:jc w:val="center"/>
            </w:pPr>
            <w:r w:rsidRPr="00FC139F">
              <w:t>6</w:t>
            </w: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</w:tcPr>
          <w:p w:rsidR="001F5730" w:rsidRPr="00FC139F" w:rsidRDefault="001F5730" w:rsidP="005D12CE">
            <w:r w:rsidRPr="00FC139F">
              <w:t>12</w:t>
            </w:r>
            <w:r>
              <w:t>.</w:t>
            </w:r>
          </w:p>
        </w:tc>
        <w:tc>
          <w:tcPr>
            <w:tcW w:w="2097" w:type="dxa"/>
          </w:tcPr>
          <w:p w:rsidR="001F5730" w:rsidRPr="00FC139F" w:rsidRDefault="001F5730" w:rsidP="005D12CE">
            <w:r w:rsidRPr="00FC139F">
              <w:t>Нарушения аутистического спектора</w:t>
            </w:r>
          </w:p>
        </w:tc>
        <w:tc>
          <w:tcPr>
            <w:tcW w:w="510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  <w:r w:rsidRPr="00FC139F">
              <w:t>6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35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21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</w:pPr>
          </w:p>
        </w:tc>
        <w:tc>
          <w:tcPr>
            <w:tcW w:w="800" w:type="dxa"/>
          </w:tcPr>
          <w:p w:rsidR="001F5730" w:rsidRPr="00FC139F" w:rsidRDefault="001F5730" w:rsidP="000D448A">
            <w:pPr>
              <w:jc w:val="center"/>
            </w:pPr>
            <w:r w:rsidRPr="00FC139F">
              <w:t>6</w:t>
            </w:r>
          </w:p>
        </w:tc>
      </w:tr>
      <w:tr w:rsidR="001F5730" w:rsidRPr="00FC139F" w:rsidTr="000D448A">
        <w:trPr>
          <w:trHeight w:val="342"/>
          <w:jc w:val="center"/>
        </w:trPr>
        <w:tc>
          <w:tcPr>
            <w:tcW w:w="466" w:type="dxa"/>
          </w:tcPr>
          <w:p w:rsidR="001F5730" w:rsidRPr="00FC139F" w:rsidRDefault="001F5730" w:rsidP="005D12CE"/>
        </w:tc>
        <w:tc>
          <w:tcPr>
            <w:tcW w:w="2097" w:type="dxa"/>
          </w:tcPr>
          <w:p w:rsidR="001F5730" w:rsidRPr="00FC139F" w:rsidRDefault="001F5730" w:rsidP="005D12CE">
            <w:r w:rsidRPr="00FC139F">
              <w:t xml:space="preserve">Итого </w:t>
            </w:r>
          </w:p>
        </w:tc>
        <w:tc>
          <w:tcPr>
            <w:tcW w:w="510" w:type="dxa"/>
          </w:tcPr>
          <w:p w:rsidR="001F5730" w:rsidRPr="00FC139F" w:rsidRDefault="001F5730" w:rsidP="000D448A">
            <w:pPr>
              <w:jc w:val="center"/>
              <w:rPr>
                <w:b/>
              </w:rPr>
            </w:pPr>
            <w:r w:rsidRPr="00FC139F">
              <w:rPr>
                <w:b/>
              </w:rPr>
              <w:t>7</w:t>
            </w: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  <w:rPr>
                <w:b/>
              </w:rPr>
            </w:pPr>
            <w:r w:rsidRPr="00FC139F">
              <w:rPr>
                <w:b/>
              </w:rPr>
              <w:t>6</w:t>
            </w:r>
          </w:p>
        </w:tc>
        <w:tc>
          <w:tcPr>
            <w:tcW w:w="547" w:type="dxa"/>
          </w:tcPr>
          <w:p w:rsidR="001F5730" w:rsidRPr="00FC139F" w:rsidRDefault="001F5730" w:rsidP="000D448A">
            <w:pPr>
              <w:jc w:val="center"/>
              <w:rPr>
                <w:b/>
              </w:rPr>
            </w:pPr>
            <w:r w:rsidRPr="00FC139F">
              <w:rPr>
                <w:b/>
              </w:rPr>
              <w:t>6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  <w:rPr>
                <w:b/>
              </w:rPr>
            </w:pPr>
            <w:r w:rsidRPr="00FC139F">
              <w:rPr>
                <w:b/>
              </w:rPr>
              <w:t>5</w:t>
            </w: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  <w:rPr>
                <w:b/>
              </w:rPr>
            </w:pPr>
            <w:r w:rsidRPr="00FC139F">
              <w:rPr>
                <w:b/>
              </w:rPr>
              <w:t>50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  <w:rPr>
                <w:b/>
              </w:rPr>
            </w:pPr>
            <w:r w:rsidRPr="00FC139F">
              <w:rPr>
                <w:b/>
              </w:rPr>
              <w:t>3</w:t>
            </w:r>
          </w:p>
        </w:tc>
        <w:tc>
          <w:tcPr>
            <w:tcW w:w="507" w:type="dxa"/>
          </w:tcPr>
          <w:p w:rsidR="001F5730" w:rsidRPr="00FC139F" w:rsidRDefault="001F5730" w:rsidP="000D448A">
            <w:pPr>
              <w:jc w:val="center"/>
              <w:rPr>
                <w:b/>
              </w:rPr>
            </w:pPr>
            <w:r w:rsidRPr="00FC139F">
              <w:rPr>
                <w:b/>
              </w:rPr>
              <w:t>9</w:t>
            </w:r>
          </w:p>
        </w:tc>
        <w:tc>
          <w:tcPr>
            <w:tcW w:w="546" w:type="dxa"/>
          </w:tcPr>
          <w:p w:rsidR="001F5730" w:rsidRPr="00FC139F" w:rsidRDefault="001F5730" w:rsidP="000D448A">
            <w:pPr>
              <w:jc w:val="center"/>
              <w:rPr>
                <w:b/>
              </w:rPr>
            </w:pPr>
            <w:r w:rsidRPr="00FC139F">
              <w:rPr>
                <w:b/>
              </w:rPr>
              <w:t>6</w:t>
            </w:r>
          </w:p>
        </w:tc>
        <w:tc>
          <w:tcPr>
            <w:tcW w:w="635" w:type="dxa"/>
          </w:tcPr>
          <w:p w:rsidR="001F5730" w:rsidRPr="00FC139F" w:rsidRDefault="001F5730" w:rsidP="000D448A">
            <w:pPr>
              <w:jc w:val="center"/>
              <w:rPr>
                <w:b/>
              </w:rPr>
            </w:pPr>
            <w:r w:rsidRPr="00FC139F">
              <w:rPr>
                <w:b/>
              </w:rPr>
              <w:t>5</w:t>
            </w: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  <w:rPr>
                <w:b/>
              </w:rPr>
            </w:pPr>
            <w:r w:rsidRPr="00FC139F">
              <w:rPr>
                <w:b/>
              </w:rPr>
              <w:t>6</w:t>
            </w:r>
          </w:p>
        </w:tc>
        <w:tc>
          <w:tcPr>
            <w:tcW w:w="621" w:type="dxa"/>
          </w:tcPr>
          <w:p w:rsidR="001F5730" w:rsidRPr="00FC139F" w:rsidRDefault="001F5730" w:rsidP="000D448A">
            <w:pPr>
              <w:jc w:val="center"/>
              <w:rPr>
                <w:b/>
              </w:rPr>
            </w:pPr>
            <w:r w:rsidRPr="00FC139F">
              <w:rPr>
                <w:b/>
              </w:rPr>
              <w:t>2</w:t>
            </w:r>
          </w:p>
        </w:tc>
        <w:tc>
          <w:tcPr>
            <w:tcW w:w="607" w:type="dxa"/>
          </w:tcPr>
          <w:p w:rsidR="001F5730" w:rsidRPr="00FC139F" w:rsidRDefault="001F5730" w:rsidP="000D448A">
            <w:pPr>
              <w:jc w:val="center"/>
              <w:rPr>
                <w:b/>
              </w:rPr>
            </w:pPr>
            <w:r w:rsidRPr="00FC139F">
              <w:rPr>
                <w:b/>
              </w:rPr>
              <w:t>1</w:t>
            </w:r>
          </w:p>
        </w:tc>
        <w:tc>
          <w:tcPr>
            <w:tcW w:w="800" w:type="dxa"/>
          </w:tcPr>
          <w:p w:rsidR="001F5730" w:rsidRPr="00FC139F" w:rsidRDefault="001F5730" w:rsidP="000D448A">
            <w:pPr>
              <w:jc w:val="center"/>
              <w:rPr>
                <w:b/>
              </w:rPr>
            </w:pPr>
            <w:r w:rsidRPr="00FC139F">
              <w:rPr>
                <w:b/>
              </w:rPr>
              <w:t>106</w:t>
            </w:r>
          </w:p>
        </w:tc>
      </w:tr>
    </w:tbl>
    <w:p w:rsidR="001F5730" w:rsidRDefault="001F5730" w:rsidP="00966F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F5730" w:rsidRPr="00992CC6" w:rsidRDefault="001F5730" w:rsidP="00966F7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F5730" w:rsidRPr="006806C4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 xml:space="preserve">В 2014 году в рамках государственной программы «Доступная среда» на 2011-2015 годы в </w:t>
      </w:r>
      <w:r w:rsidRPr="004D7375">
        <w:rPr>
          <w:sz w:val="24"/>
          <w:szCs w:val="24"/>
        </w:rPr>
        <w:t>МОУ СОШ №1 им. А. С. Пушкина г. Ржева</w:t>
      </w:r>
      <w:r w:rsidRPr="006806C4">
        <w:rPr>
          <w:sz w:val="24"/>
          <w:szCs w:val="24"/>
        </w:rPr>
        <w:t xml:space="preserve"> созданы условия для инклюзивного обучения детей-инвалидов. Установлен наружный и внутренний пандус с поручнями, установлены входные двери и двери в учебные кабинеты, произведена реконструкция туалета для детей-инвалидов. </w:t>
      </w:r>
    </w:p>
    <w:p w:rsidR="001F5730" w:rsidRPr="006806C4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 xml:space="preserve">С целью обеспечения детей-инвалидов реабилитационным, компьютерным оборудованием для организации коррекционной работы и обучения детей-инвалидов по слуху, зрению и нарушением опорно-двигательного аппарата приобретено оборудование: инвалидная коляска, тактильные знаки, информационное табло, аппаратно-программный комплекс для педагога, логопедическое оборудование, оборудование для лечебной физкультуры. </w:t>
      </w:r>
    </w:p>
    <w:p w:rsidR="001F5730" w:rsidRPr="006806C4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 xml:space="preserve"> Педагогические работники прошли курсы повышения квалификации по работе с детьми – инвалидами. В настоящее время ведется обучение 6 детей-инвалидов.</w:t>
      </w:r>
    </w:p>
    <w:p w:rsidR="001F5730" w:rsidRPr="004D7375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 xml:space="preserve">В 2015 году Государственная программа «Доступная среда» реализовывается в </w:t>
      </w:r>
      <w:r w:rsidRPr="004D7375">
        <w:rPr>
          <w:sz w:val="24"/>
          <w:szCs w:val="24"/>
        </w:rPr>
        <w:t xml:space="preserve">МОУ «СОШ № 5».  </w:t>
      </w:r>
    </w:p>
    <w:p w:rsidR="001F5730" w:rsidRPr="006806C4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 xml:space="preserve">На реализацию плана мероприятий по созданию условий для инклюзивного образования детей-инвалидов предусмотрены средства в объеме 4540,7 тыс.руб., из них федеральный бюджет 3178,6 тыс.руб., региональный бюджет 1362,1 тыс.руб. </w:t>
      </w:r>
    </w:p>
    <w:p w:rsidR="001F5730" w:rsidRPr="006806C4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1" w:name="_GoBack"/>
      <w:bookmarkEnd w:id="1"/>
      <w:r w:rsidRPr="006806C4">
        <w:rPr>
          <w:sz w:val="24"/>
          <w:szCs w:val="24"/>
        </w:rPr>
        <w:t xml:space="preserve">Будут выполнены работы по созданию доступной среды в двух зданиях: установлен пандус, проведена реконструкция крыльца, реконструкция входной группы с расширением дверных проемов, замена напольного покрытия, оборудование санитарно-гигиенической комнаты, установка поручней. </w:t>
      </w:r>
    </w:p>
    <w:p w:rsidR="001F5730" w:rsidRPr="006806C4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 xml:space="preserve">Дети-инвалиды, обучающиеся в МОУ «СОШ № 5», проживают в разных частях города и нуждаются в подвозе как в школу, так и из школы. С этой целью планируется приобрести специализированный автобус. </w:t>
      </w:r>
    </w:p>
    <w:p w:rsidR="001F5730" w:rsidRPr="006806C4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>Для адаптации и реабилитации обучающихся, относящихся к разным группам инвалидов, планируется закупить следующее оборудование: для детей-инвалидов с нарушениями слуха и речи, кабинет логопеда.</w:t>
      </w:r>
    </w:p>
    <w:p w:rsidR="001F5730" w:rsidRPr="006806C4" w:rsidRDefault="001F5730" w:rsidP="00966F78">
      <w:pPr>
        <w:ind w:firstLine="567"/>
        <w:jc w:val="both"/>
        <w:rPr>
          <w:b/>
          <w:sz w:val="24"/>
          <w:szCs w:val="24"/>
        </w:rPr>
      </w:pPr>
    </w:p>
    <w:p w:rsidR="001F5730" w:rsidRPr="006806C4" w:rsidRDefault="001F5730" w:rsidP="004D737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6806C4">
        <w:rPr>
          <w:b/>
          <w:sz w:val="24"/>
          <w:szCs w:val="24"/>
        </w:rPr>
        <w:t>4. Для организации и осуществления спортивно-оздоровительной работы</w:t>
      </w:r>
    </w:p>
    <w:p w:rsidR="001F5730" w:rsidRPr="006806C4" w:rsidRDefault="001F5730" w:rsidP="00966F7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6806C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6806C4">
        <w:rPr>
          <w:sz w:val="24"/>
          <w:szCs w:val="24"/>
        </w:rPr>
        <w:t xml:space="preserve">лица с ограниченными возможностями участвуют в традиционных  спортивно – массовых мероприятиях.  </w:t>
      </w:r>
    </w:p>
    <w:p w:rsidR="001F5730" w:rsidRPr="006806C4" w:rsidRDefault="001F5730" w:rsidP="00966F78">
      <w:pPr>
        <w:ind w:firstLine="567"/>
        <w:jc w:val="both"/>
        <w:rPr>
          <w:b/>
          <w:sz w:val="24"/>
          <w:szCs w:val="24"/>
        </w:rPr>
      </w:pPr>
      <w:r w:rsidRPr="006806C4">
        <w:rPr>
          <w:sz w:val="24"/>
          <w:szCs w:val="24"/>
        </w:rPr>
        <w:t xml:space="preserve">      </w:t>
      </w:r>
    </w:p>
    <w:p w:rsidR="001F5730" w:rsidRPr="006806C4" w:rsidRDefault="001F5730" w:rsidP="004D737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6806C4">
        <w:rPr>
          <w:b/>
          <w:sz w:val="24"/>
          <w:szCs w:val="24"/>
        </w:rPr>
        <w:t>5. Для содействия в поиске подходящей работы</w:t>
      </w:r>
      <w:r>
        <w:rPr>
          <w:b/>
          <w:sz w:val="24"/>
          <w:szCs w:val="24"/>
        </w:rPr>
        <w:t>:</w:t>
      </w:r>
    </w:p>
    <w:p w:rsidR="001F5730" w:rsidRPr="006806C4" w:rsidRDefault="001F5730" w:rsidP="00966F78">
      <w:pPr>
        <w:ind w:right="-57"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806C4">
        <w:rPr>
          <w:sz w:val="24"/>
          <w:szCs w:val="24"/>
        </w:rPr>
        <w:t>Мероприятия  по оборудованию (оснащению), сохранению и модернизации рабочих мест для инвалидов осуществляются путем оборудования (оснащения) рабочих мест для трудоустройства незанятых инвалидов за счет предоставления субсидии из средств областного бюджета Тверской области  и государственной программой  Тверской области  «Содействие занятости населения Тверской области»  на 2</w:t>
      </w:r>
      <w:r>
        <w:rPr>
          <w:sz w:val="24"/>
          <w:szCs w:val="24"/>
        </w:rPr>
        <w:t>013 – 2018 годы», утвержденной П</w:t>
      </w:r>
      <w:r w:rsidRPr="006806C4">
        <w:rPr>
          <w:sz w:val="24"/>
          <w:szCs w:val="24"/>
        </w:rPr>
        <w:t>остановлением Правительства Тверской области от 18.10.2012 № 620-пп.</w:t>
      </w:r>
    </w:p>
    <w:p w:rsidR="001F5730" w:rsidRPr="006806C4" w:rsidRDefault="001F5730" w:rsidP="00966F78">
      <w:pPr>
        <w:tabs>
          <w:tab w:val="left" w:pos="993"/>
        </w:tabs>
        <w:ind w:firstLine="567"/>
        <w:jc w:val="both"/>
        <w:rPr>
          <w:color w:val="000000"/>
          <w:sz w:val="24"/>
          <w:szCs w:val="24"/>
        </w:rPr>
      </w:pPr>
      <w:r w:rsidRPr="006806C4">
        <w:rPr>
          <w:color w:val="000000"/>
          <w:sz w:val="24"/>
          <w:szCs w:val="24"/>
        </w:rPr>
        <w:t xml:space="preserve">В 2015 году </w:t>
      </w:r>
      <w:r w:rsidRPr="006806C4">
        <w:rPr>
          <w:sz w:val="24"/>
          <w:szCs w:val="24"/>
        </w:rPr>
        <w:t>по мероприятию Региональной программы Тверской области «Реализация дополнительных мероприятий в сфере занятости населения, направленных на снижение напряженности на рынке труда Тверской области» «Социальная занятость инвалидов» ГКУ Тверской области  «Центр занятости населения Ржевского района» трудоустроил 9 инвалидов с предоставлением работодателям субсидии из федерального и областного бюджета Тверской области.</w:t>
      </w:r>
      <w:r w:rsidRPr="006806C4">
        <w:rPr>
          <w:color w:val="000000"/>
          <w:sz w:val="24"/>
          <w:szCs w:val="24"/>
        </w:rPr>
        <w:t xml:space="preserve">  На предприятиях города  оборудовано 8 рабочих мест для трудоустройства инвалидов с учетом их трудовых рекомендаций, содержащихся в индивидуальной программе реабилитации.</w:t>
      </w:r>
    </w:p>
    <w:p w:rsidR="001F5730" w:rsidRPr="006806C4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en-US"/>
        </w:rPr>
      </w:pPr>
      <w:r w:rsidRPr="006806C4">
        <w:rPr>
          <w:sz w:val="24"/>
          <w:szCs w:val="24"/>
          <w:lang w:eastAsia="en-US"/>
        </w:rPr>
        <w:t xml:space="preserve">Несмотря на указанные положительные меры проблема устранения барьеров для инвалидов в образовании, культуре, физической культуре и спорте остается острой. </w:t>
      </w:r>
    </w:p>
    <w:p w:rsidR="001F5730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en-US"/>
        </w:rPr>
      </w:pPr>
      <w:r w:rsidRPr="006806C4">
        <w:rPr>
          <w:sz w:val="24"/>
          <w:szCs w:val="24"/>
          <w:lang w:eastAsia="en-US"/>
        </w:rPr>
        <w:t>Тем более, что наряду с инвалидами к маломобильным группам населения относятся  граждане с временным нарушением здоровья, люди старших возрастов, пешеходы с детскими колясками, дети дошкольного возраста и другие граждане, испытывающие затруднения при самостоятельном передвижении, получении услуг, необходимой информации или при ориентировании в пространстве. Маломобильным категориям населения, которым так же, как и инвалидам, необходима доступная, «безбарьерная» среда на объектах социальной инфраструктуры города.</w:t>
      </w:r>
    </w:p>
    <w:p w:rsidR="001F5730" w:rsidRPr="006806C4" w:rsidRDefault="001F5730" w:rsidP="00966F78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en-US"/>
        </w:rPr>
      </w:pPr>
    </w:p>
    <w:p w:rsidR="001F5730" w:rsidRPr="006806C4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 xml:space="preserve">На 1 сентября 2015 года разработаны </w:t>
      </w:r>
      <w:r w:rsidRPr="006806C4">
        <w:rPr>
          <w:b/>
          <w:bCs/>
          <w:sz w:val="24"/>
          <w:szCs w:val="24"/>
        </w:rPr>
        <w:t xml:space="preserve"> </w:t>
      </w:r>
      <w:r w:rsidRPr="006806C4">
        <w:rPr>
          <w:sz w:val="24"/>
          <w:szCs w:val="24"/>
        </w:rPr>
        <w:t xml:space="preserve">паспорта доступности муниципальных объектов образования, культуры, физической культуры и спорта. </w:t>
      </w:r>
    </w:p>
    <w:p w:rsidR="001F5730" w:rsidRPr="006806C4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 xml:space="preserve">По итогам паспортизации необходимо принять управленческие решения для определения первоочередных мер по дальнейшему обустройству и адаптации объектов и услуг социальной инфраструктуры города Ржева. </w:t>
      </w:r>
    </w:p>
    <w:p w:rsidR="001F5730" w:rsidRPr="006806C4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>Структуризация проблем отдельных групп населения города Ржева позволяет сделать вывод о том, что обеспечение равных возможностей для инвалидов и других маломобильных групп населения должно быть целью Плана.</w:t>
      </w:r>
    </w:p>
    <w:p w:rsidR="001F5730" w:rsidRPr="006806C4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>Создание системного подхода, последовательность и преемственность в проведении социальной реабилитации инвалидов с использованием современных реабилитационных технологий, необходимость эффективного межведомственного взаимодействия и координации работ участников формирования доступной среды жизнедеятельности, а также привлечение нескольких источников финансирования, в том числе средств федерального  и областного бюджетов, возможно при решении проблемы формирования доступной среды жизнедеятельности в городе Ржеве с использованием программно-целевого метода.</w:t>
      </w:r>
    </w:p>
    <w:p w:rsidR="001F5730" w:rsidRPr="006806C4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>Основными рисками, которые могут осложнить решение обозначенных проблем программно-целевым методом, являются:</w:t>
      </w:r>
    </w:p>
    <w:p w:rsidR="001F5730" w:rsidRPr="006806C4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>1) ухудшение социально-экономической ситуации;</w:t>
      </w:r>
    </w:p>
    <w:p w:rsidR="001F5730" w:rsidRPr="006806C4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>2) недостаточное ресурсное обеспечение запланированных мероприятий;</w:t>
      </w:r>
    </w:p>
    <w:p w:rsidR="001F5730" w:rsidRPr="006806C4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>3) несвоевременность финансирования запланированных мероприятий;</w:t>
      </w:r>
    </w:p>
    <w:p w:rsidR="001F5730" w:rsidRPr="006806C4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>4) неэффективное взаимодействие соисполнителей.</w:t>
      </w:r>
    </w:p>
    <w:p w:rsidR="001F5730" w:rsidRPr="006806C4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806C4">
        <w:rPr>
          <w:sz w:val="24"/>
          <w:szCs w:val="24"/>
        </w:rPr>
        <w:t>Указанные риски могут привести к снижению уровня и качества жизни инвалидов, а также ухудшению их трудовой и социальной активности и, как следствие, снижению социальной независимости и экономической самостоятельности, что в свою очередь увеличит потребность в бюджетных средствах для обеспечения жизнедеятельности инвалидов путем предоставления им дополнительных мер социальной поддержки.</w:t>
      </w:r>
    </w:p>
    <w:p w:rsidR="001F5730" w:rsidRPr="006806C4" w:rsidRDefault="001F5730" w:rsidP="00966F7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806C4">
        <w:rPr>
          <w:sz w:val="24"/>
          <w:szCs w:val="24"/>
        </w:rPr>
        <w:t>Привлечение средств федерального и областного бюджетов позволит не только снизить расходную часть местного бюджета, но и путем задействования ресурсной базы федерального и областного уровня проводить целостную политику по обеспечению доступности приоритетных сфер жизнедеятельности инвалидов и других маломобильных групп населения, скоординировать задачи, решаемые на федеральном, региональном и муниципальном уровнях, по повышению уровня социальной защищенности, соблюдению прав и социальных гарантий инвалидов.</w:t>
      </w:r>
    </w:p>
    <w:p w:rsidR="001F5730" w:rsidRPr="006806C4" w:rsidRDefault="001F5730" w:rsidP="00966F7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1F5730" w:rsidRPr="00D86E5D" w:rsidRDefault="001F5730" w:rsidP="00966F78">
      <w:pPr>
        <w:pStyle w:val="1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86E5D">
        <w:rPr>
          <w:rFonts w:ascii="Times New Roman" w:hAnsi="Times New Roman"/>
          <w:b/>
          <w:color w:val="000000"/>
          <w:sz w:val="24"/>
          <w:szCs w:val="24"/>
          <w:lang w:val="en-US"/>
        </w:rPr>
        <w:t>III</w:t>
      </w:r>
      <w:r w:rsidRPr="00D86E5D">
        <w:rPr>
          <w:rFonts w:ascii="Times New Roman" w:hAnsi="Times New Roman"/>
          <w:b/>
          <w:color w:val="000000"/>
          <w:sz w:val="24"/>
          <w:szCs w:val="24"/>
        </w:rPr>
        <w:t>. Ож</w:t>
      </w:r>
      <w:r>
        <w:rPr>
          <w:rFonts w:ascii="Times New Roman" w:hAnsi="Times New Roman"/>
          <w:b/>
          <w:color w:val="000000"/>
          <w:sz w:val="24"/>
          <w:szCs w:val="24"/>
        </w:rPr>
        <w:t>идаемые результаты реализации «Д</w:t>
      </w:r>
      <w:r w:rsidRPr="00D86E5D">
        <w:rPr>
          <w:rFonts w:ascii="Times New Roman" w:hAnsi="Times New Roman"/>
          <w:b/>
          <w:color w:val="000000"/>
          <w:sz w:val="24"/>
          <w:szCs w:val="24"/>
        </w:rPr>
        <w:t>орожной карты»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1F5730" w:rsidRDefault="001F5730" w:rsidP="00966F78">
      <w:pPr>
        <w:pStyle w:val="10"/>
        <w:jc w:val="center"/>
        <w:rPr>
          <w:rFonts w:ascii="Times New Roman" w:hAnsi="Times New Roman"/>
          <w:b/>
          <w:sz w:val="28"/>
          <w:szCs w:val="28"/>
        </w:rPr>
      </w:pPr>
    </w:p>
    <w:p w:rsidR="001F5730" w:rsidRPr="00D86E5D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86E5D">
        <w:rPr>
          <w:sz w:val="24"/>
          <w:szCs w:val="24"/>
        </w:rPr>
        <w:t xml:space="preserve">Мероприятия «Дорожной карты» направлены на предоставление равных возможностей инвалидам и маломобильным группам населения для участия в жизни общества и повышение качества жизни на основе формирования доступной среды жизнедеятельности. </w:t>
      </w:r>
    </w:p>
    <w:p w:rsidR="001F5730" w:rsidRPr="00D86E5D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86E5D">
        <w:rPr>
          <w:sz w:val="24"/>
          <w:szCs w:val="24"/>
        </w:rPr>
        <w:t xml:space="preserve">В результате реализации мероприятий ожидаются позитивные изменения значений показателей социально-экономического развития города Ржева, характеризующих положение инвалидов, уровень и качество их жизни, повышение мобильности, трудовой занятости инвалидов, а также повышение культурного уровня и толерантности в обществе. </w:t>
      </w:r>
    </w:p>
    <w:p w:rsidR="001F5730" w:rsidRPr="00D86E5D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86E5D">
        <w:rPr>
          <w:sz w:val="24"/>
          <w:szCs w:val="24"/>
        </w:rPr>
        <w:t>Социальная эффективность мероприятий «дорожной карты» будет выражаться в снижении социальной напряженности в обществе за счет:</w:t>
      </w:r>
    </w:p>
    <w:p w:rsidR="001F5730" w:rsidRPr="00D86E5D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86E5D">
        <w:rPr>
          <w:sz w:val="24"/>
          <w:szCs w:val="24"/>
        </w:rPr>
        <w:t>- увеличения уровня информированности инвалидов и других маломобильных групп населения о доступных социально значимых объектах и услугах, о формате их предоставления;</w:t>
      </w:r>
    </w:p>
    <w:p w:rsidR="001F5730" w:rsidRPr="00D86E5D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86E5D">
        <w:rPr>
          <w:sz w:val="24"/>
          <w:szCs w:val="24"/>
        </w:rPr>
        <w:t>- преодоления социальной изоляции и включенности инвалидов и других маломобильных групп населения в жизнь общества, в том числе в совместные с другими гражданами мероприятия (в том числе досуговые, культурные и спортивные);</w:t>
      </w:r>
    </w:p>
    <w:p w:rsidR="001F5730" w:rsidRPr="00D86E5D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86E5D">
        <w:rPr>
          <w:sz w:val="24"/>
          <w:szCs w:val="24"/>
        </w:rPr>
        <w:t>- информационных кампаний и акций средств массовой информации, освещающих проблемы инвалидов;</w:t>
      </w:r>
    </w:p>
    <w:p w:rsidR="001F5730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86E5D">
        <w:rPr>
          <w:sz w:val="24"/>
          <w:szCs w:val="24"/>
        </w:rPr>
        <w:t>- повышения уровня и качества услуг, предоставляемых для инвалидов и других маломобильных групп населения;</w:t>
      </w:r>
    </w:p>
    <w:p w:rsidR="001F5730" w:rsidRPr="00D86E5D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1F5730" w:rsidRPr="00D86E5D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86E5D">
        <w:rPr>
          <w:sz w:val="24"/>
          <w:szCs w:val="24"/>
        </w:rPr>
        <w:t>- обеспечения беспрепятственного доступа инвалидов и других маломобильных групп населения</w:t>
      </w:r>
      <w:r w:rsidRPr="00D86E5D">
        <w:rPr>
          <w:bCs/>
          <w:sz w:val="24"/>
          <w:szCs w:val="24"/>
        </w:rPr>
        <w:t xml:space="preserve"> </w:t>
      </w:r>
      <w:r w:rsidRPr="00D86E5D">
        <w:rPr>
          <w:sz w:val="24"/>
          <w:szCs w:val="24"/>
        </w:rPr>
        <w:t>к объектам образования, культуры, физической культуры и спорта, улучшения качества жизни данной категории граждан;</w:t>
      </w:r>
    </w:p>
    <w:p w:rsidR="001F5730" w:rsidRPr="00D86E5D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86E5D">
        <w:rPr>
          <w:sz w:val="24"/>
          <w:szCs w:val="24"/>
        </w:rPr>
        <w:t>- повышения общего уровня комфорта  среды  жизнеобитания граждан, а также определенного экономического эффекта, обусловленного повышением независимости инвалидов;</w:t>
      </w:r>
    </w:p>
    <w:p w:rsidR="001F5730" w:rsidRPr="00D86E5D" w:rsidRDefault="001F5730" w:rsidP="00966F78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86E5D">
        <w:rPr>
          <w:sz w:val="24"/>
          <w:szCs w:val="24"/>
        </w:rPr>
        <w:t>- создания условий, обеспечивающих инвалидам и маломобильным группам населения равные со всеми гражданами возможности в пользовании объектами социальной, транспортной, инженерной  инфраструктуры, средствами информации и связи и интеграцию в общество.</w:t>
      </w:r>
    </w:p>
    <w:p w:rsidR="001F5730" w:rsidRPr="00D86E5D" w:rsidRDefault="001F5730" w:rsidP="00966F78">
      <w:pPr>
        <w:pStyle w:val="10"/>
        <w:jc w:val="both"/>
        <w:rPr>
          <w:rFonts w:ascii="Times New Roman" w:hAnsi="Times New Roman"/>
          <w:sz w:val="24"/>
          <w:szCs w:val="24"/>
        </w:rPr>
      </w:pPr>
    </w:p>
    <w:p w:rsidR="001F5730" w:rsidRDefault="001F5730" w:rsidP="00966F78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281A47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</w:p>
    <w:p w:rsidR="001F5730" w:rsidRDefault="001F5730" w:rsidP="00340ADF">
      <w:pPr>
        <w:ind w:firstLine="90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2 к постановлению </w:t>
      </w:r>
    </w:p>
    <w:p w:rsidR="001F5730" w:rsidRDefault="001F5730" w:rsidP="00340ADF">
      <w:pPr>
        <w:ind w:firstLine="902"/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города Ржева</w:t>
      </w:r>
    </w:p>
    <w:p w:rsidR="001F5730" w:rsidRPr="00E06A7D" w:rsidRDefault="001F5730" w:rsidP="00340ADF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от  16.09.2015  № 1018</w:t>
      </w:r>
    </w:p>
    <w:p w:rsidR="001F5730" w:rsidRDefault="001F5730" w:rsidP="00224635">
      <w:pPr>
        <w:jc w:val="center"/>
        <w:rPr>
          <w:b/>
          <w:sz w:val="24"/>
          <w:szCs w:val="24"/>
        </w:rPr>
      </w:pPr>
    </w:p>
    <w:p w:rsidR="001F5730" w:rsidRDefault="001F5730" w:rsidP="00224635">
      <w:pPr>
        <w:jc w:val="center"/>
        <w:rPr>
          <w:b/>
          <w:sz w:val="24"/>
          <w:szCs w:val="24"/>
        </w:rPr>
      </w:pPr>
    </w:p>
    <w:p w:rsidR="001F5730" w:rsidRDefault="001F5730" w:rsidP="00224635">
      <w:pPr>
        <w:jc w:val="center"/>
        <w:rPr>
          <w:b/>
          <w:sz w:val="24"/>
          <w:szCs w:val="24"/>
        </w:rPr>
      </w:pPr>
      <w:r w:rsidRPr="00224635">
        <w:rPr>
          <w:b/>
          <w:sz w:val="24"/>
          <w:szCs w:val="24"/>
        </w:rPr>
        <w:t xml:space="preserve"> </w:t>
      </w:r>
      <w:r w:rsidRPr="00224635">
        <w:rPr>
          <w:b/>
          <w:bCs/>
          <w:color w:val="000000"/>
          <w:sz w:val="24"/>
          <w:szCs w:val="24"/>
        </w:rPr>
        <w:t xml:space="preserve">Состав </w:t>
      </w:r>
      <w:r>
        <w:rPr>
          <w:b/>
          <w:bCs/>
          <w:color w:val="000000"/>
          <w:sz w:val="24"/>
          <w:szCs w:val="24"/>
        </w:rPr>
        <w:t xml:space="preserve"> </w:t>
      </w:r>
      <w:r w:rsidRPr="00FB38F8">
        <w:rPr>
          <w:b/>
          <w:sz w:val="24"/>
          <w:szCs w:val="24"/>
        </w:rPr>
        <w:t xml:space="preserve">межведомственной рабочей группы </w:t>
      </w:r>
    </w:p>
    <w:p w:rsidR="001F5730" w:rsidRDefault="001F5730" w:rsidP="00224635">
      <w:pPr>
        <w:jc w:val="center"/>
        <w:rPr>
          <w:b/>
          <w:color w:val="000000"/>
          <w:sz w:val="24"/>
          <w:szCs w:val="24"/>
        </w:rPr>
      </w:pPr>
      <w:r w:rsidRPr="00FB38F8">
        <w:rPr>
          <w:b/>
          <w:sz w:val="24"/>
          <w:szCs w:val="24"/>
        </w:rPr>
        <w:t>по повышению значений показателей доступности для инвалидов объектов и услуг</w:t>
      </w:r>
      <w:r w:rsidRPr="00FB38F8">
        <w:rPr>
          <w:b/>
          <w:color w:val="000000"/>
          <w:sz w:val="24"/>
          <w:szCs w:val="24"/>
        </w:rPr>
        <w:t xml:space="preserve"> </w:t>
      </w:r>
    </w:p>
    <w:p w:rsidR="001F5730" w:rsidRDefault="001F5730" w:rsidP="00224635">
      <w:pPr>
        <w:jc w:val="center"/>
        <w:rPr>
          <w:b/>
          <w:color w:val="000000"/>
          <w:sz w:val="24"/>
          <w:szCs w:val="24"/>
        </w:rPr>
      </w:pPr>
      <w:r w:rsidRPr="00FB38F8">
        <w:rPr>
          <w:b/>
          <w:color w:val="000000"/>
          <w:sz w:val="24"/>
          <w:szCs w:val="24"/>
        </w:rPr>
        <w:t xml:space="preserve">в приоритетных сферах жизнедеятельности инвалидов и других маломобильных групп населения на территории города Ржева Тверской области </w:t>
      </w:r>
    </w:p>
    <w:p w:rsidR="001F5730" w:rsidRPr="00FB38F8" w:rsidRDefault="001F5730" w:rsidP="00224635">
      <w:pPr>
        <w:jc w:val="center"/>
        <w:rPr>
          <w:b/>
          <w:bCs/>
          <w:color w:val="000000"/>
          <w:sz w:val="24"/>
          <w:szCs w:val="24"/>
        </w:rPr>
      </w:pPr>
      <w:r w:rsidRPr="00FB38F8">
        <w:rPr>
          <w:b/>
          <w:color w:val="000000"/>
          <w:sz w:val="24"/>
          <w:szCs w:val="24"/>
        </w:rPr>
        <w:t>на 2015-2020 годы</w:t>
      </w:r>
    </w:p>
    <w:p w:rsidR="001F5730" w:rsidRDefault="001F5730" w:rsidP="00224635">
      <w:pPr>
        <w:spacing w:line="360" w:lineRule="auto"/>
        <w:ind w:firstLine="284"/>
        <w:jc w:val="both"/>
      </w:pPr>
    </w:p>
    <w:p w:rsidR="001F5730" w:rsidRDefault="001F5730" w:rsidP="00224635">
      <w:pPr>
        <w:spacing w:line="360" w:lineRule="auto"/>
        <w:ind w:firstLine="284"/>
        <w:jc w:val="both"/>
      </w:pPr>
    </w:p>
    <w:p w:rsidR="001F5730" w:rsidRPr="00BB62D5" w:rsidRDefault="001F5730" w:rsidP="00224635">
      <w:pPr>
        <w:spacing w:line="360" w:lineRule="auto"/>
        <w:ind w:firstLine="284"/>
        <w:jc w:val="both"/>
        <w:rPr>
          <w:b/>
          <w:sz w:val="24"/>
          <w:szCs w:val="24"/>
        </w:rPr>
      </w:pPr>
      <w:r>
        <w:t xml:space="preserve"> </w:t>
      </w:r>
      <w:r w:rsidRPr="00BB62D5">
        <w:rPr>
          <w:b/>
          <w:sz w:val="24"/>
          <w:szCs w:val="24"/>
        </w:rPr>
        <w:t>Председатель рабочей группы: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7020"/>
      </w:tblGrid>
      <w:tr w:rsidR="001F5730" w:rsidTr="00B443A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21110">
              <w:rPr>
                <w:sz w:val="24"/>
                <w:szCs w:val="24"/>
              </w:rPr>
              <w:t>Леонтьева Н.И. –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B41639">
            <w:pPr>
              <w:ind w:left="-10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заместитель</w:t>
            </w:r>
            <w:r w:rsidRPr="00621110">
              <w:rPr>
                <w:spacing w:val="-4"/>
                <w:sz w:val="24"/>
                <w:szCs w:val="24"/>
              </w:rPr>
              <w:t xml:space="preserve"> Главы администрации города Ржева Тверской области.</w:t>
            </w:r>
          </w:p>
        </w:tc>
      </w:tr>
    </w:tbl>
    <w:p w:rsidR="001F5730" w:rsidRDefault="001F5730" w:rsidP="0022463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F5730" w:rsidRPr="00D04610" w:rsidRDefault="001F5730" w:rsidP="0022463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16"/>
          <w:szCs w:val="16"/>
        </w:rPr>
      </w:pPr>
    </w:p>
    <w:p w:rsidR="001F5730" w:rsidRDefault="001F5730" w:rsidP="00241620">
      <w:pPr>
        <w:tabs>
          <w:tab w:val="num" w:pos="1134"/>
        </w:tabs>
        <w:spacing w:line="360" w:lineRule="auto"/>
        <w:ind w:firstLine="360"/>
        <w:jc w:val="both"/>
        <w:rPr>
          <w:b/>
          <w:sz w:val="24"/>
          <w:szCs w:val="24"/>
        </w:rPr>
      </w:pPr>
      <w:r w:rsidRPr="00BB62D5">
        <w:rPr>
          <w:b/>
          <w:sz w:val="24"/>
          <w:szCs w:val="24"/>
        </w:rPr>
        <w:t>Члены рабочей группы:</w:t>
      </w:r>
    </w:p>
    <w:p w:rsidR="001F5730" w:rsidRPr="00BB62D5" w:rsidRDefault="001F5730" w:rsidP="00241620">
      <w:pPr>
        <w:tabs>
          <w:tab w:val="num" w:pos="1134"/>
        </w:tabs>
        <w:spacing w:line="360" w:lineRule="auto"/>
        <w:ind w:firstLine="360"/>
        <w:jc w:val="both"/>
        <w:rPr>
          <w:b/>
          <w:sz w:val="24"/>
          <w:szCs w:val="24"/>
        </w:rPr>
      </w:pPr>
    </w:p>
    <w:tbl>
      <w:tblPr>
        <w:tblW w:w="99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7740"/>
      </w:tblGrid>
      <w:tr w:rsidR="001F5730" w:rsidTr="000811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pStyle w:val="ListParagraph"/>
              <w:ind w:left="0"/>
              <w:contextualSpacing/>
              <w:rPr>
                <w:color w:val="000000"/>
              </w:rPr>
            </w:pPr>
            <w:r w:rsidRPr="00621110">
              <w:rPr>
                <w:color w:val="000000"/>
              </w:rPr>
              <w:t>Куренкова Т. Г. –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CD4F59">
            <w:pPr>
              <w:rPr>
                <w:color w:val="000000"/>
                <w:sz w:val="24"/>
                <w:szCs w:val="24"/>
              </w:rPr>
            </w:pPr>
            <w:r w:rsidRPr="00621110">
              <w:rPr>
                <w:color w:val="000000"/>
                <w:sz w:val="24"/>
                <w:szCs w:val="24"/>
              </w:rPr>
              <w:t>начальник Территориального отдела социальной защиты населения города Ржева и Ржевского района Тверской области (по согласованию);</w:t>
            </w:r>
          </w:p>
          <w:p w:rsidR="001F5730" w:rsidRPr="00621110" w:rsidRDefault="001F5730" w:rsidP="00621110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F5730" w:rsidTr="000811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  <w:r w:rsidRPr="00621110">
              <w:rPr>
                <w:bCs/>
                <w:color w:val="000000"/>
              </w:rPr>
              <w:t>Громова Е.В. –</w:t>
            </w:r>
          </w:p>
          <w:p w:rsidR="001F5730" w:rsidRDefault="001F5730" w:rsidP="00621110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</w:p>
          <w:p w:rsidR="001F5730" w:rsidRDefault="001F5730" w:rsidP="00621110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Бантеева С.В. –</w:t>
            </w:r>
          </w:p>
          <w:p w:rsidR="001F5730" w:rsidRPr="00621110" w:rsidRDefault="001F5730" w:rsidP="00621110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F5730" w:rsidRDefault="001F5730" w:rsidP="00621110">
            <w:pPr>
              <w:pStyle w:val="ListParagraph"/>
              <w:ind w:left="0"/>
              <w:contextualSpacing/>
              <w:rPr>
                <w:color w:val="000000"/>
              </w:rPr>
            </w:pPr>
            <w:r w:rsidRPr="00621110">
              <w:rPr>
                <w:color w:val="000000"/>
              </w:rPr>
              <w:t>заместитель Главы администрации города Ржева Тверской области;</w:t>
            </w:r>
          </w:p>
          <w:p w:rsidR="001F5730" w:rsidRDefault="001F5730" w:rsidP="00621110">
            <w:pPr>
              <w:pStyle w:val="ListParagraph"/>
              <w:ind w:left="0"/>
              <w:contextualSpacing/>
              <w:rPr>
                <w:color w:val="000000"/>
              </w:rPr>
            </w:pPr>
          </w:p>
          <w:p w:rsidR="001F5730" w:rsidRDefault="001F5730" w:rsidP="00621110">
            <w:pPr>
              <w:pStyle w:val="ListParagraph"/>
              <w:ind w:left="0"/>
              <w:contextualSpacing/>
              <w:rPr>
                <w:color w:val="000000"/>
              </w:rPr>
            </w:pPr>
            <w:r>
              <w:rPr>
                <w:color w:val="000000"/>
              </w:rPr>
              <w:t>управляющий делами Администрации города Ржева Тверской области;</w:t>
            </w:r>
          </w:p>
          <w:p w:rsidR="001F5730" w:rsidRPr="00621110" w:rsidRDefault="001F5730" w:rsidP="00621110">
            <w:pPr>
              <w:pStyle w:val="ListParagraph"/>
              <w:ind w:left="0"/>
              <w:contextualSpacing/>
              <w:rPr>
                <w:color w:val="000000"/>
                <w:sz w:val="16"/>
                <w:szCs w:val="16"/>
              </w:rPr>
            </w:pPr>
          </w:p>
        </w:tc>
      </w:tr>
      <w:tr w:rsidR="001F5730" w:rsidTr="000811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  <w:r w:rsidRPr="00621110">
              <w:rPr>
                <w:bCs/>
                <w:color w:val="000000"/>
              </w:rPr>
              <w:t xml:space="preserve">Орлова М.Е. – 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pStyle w:val="ListParagraph"/>
              <w:ind w:left="0"/>
              <w:contextualSpacing/>
              <w:jc w:val="both"/>
              <w:rPr>
                <w:bCs/>
                <w:color w:val="000000"/>
              </w:rPr>
            </w:pPr>
            <w:r w:rsidRPr="00621110">
              <w:rPr>
                <w:bCs/>
                <w:color w:val="000000"/>
              </w:rPr>
              <w:t>главный архитектор города Ржева Тверской области;</w:t>
            </w:r>
          </w:p>
          <w:p w:rsidR="001F5730" w:rsidRPr="00621110" w:rsidRDefault="001F5730" w:rsidP="00621110">
            <w:pPr>
              <w:pStyle w:val="ListParagraph"/>
              <w:ind w:left="0"/>
              <w:contextualSpacing/>
              <w:jc w:val="both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F5730" w:rsidTr="000811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F5730" w:rsidRDefault="001F5730" w:rsidP="00621110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  <w:r w:rsidRPr="00621110">
              <w:rPr>
                <w:bCs/>
                <w:color w:val="000000"/>
              </w:rPr>
              <w:t>Одинец Т.Н. –</w:t>
            </w:r>
          </w:p>
          <w:p w:rsidR="001F5730" w:rsidRDefault="001F5730" w:rsidP="00621110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</w:p>
          <w:p w:rsidR="001F5730" w:rsidRPr="00621110" w:rsidRDefault="001F5730" w:rsidP="00621110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Кольцова О.Б. –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F5730" w:rsidRDefault="001F5730" w:rsidP="00EF5C87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  <w:r w:rsidRPr="00621110">
              <w:rPr>
                <w:bCs/>
                <w:color w:val="000000"/>
              </w:rPr>
              <w:t>председатель Комитета по управлению имуществом города Ржева;</w:t>
            </w:r>
          </w:p>
          <w:p w:rsidR="001F5730" w:rsidRDefault="001F5730" w:rsidP="00EF5C87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</w:p>
          <w:p w:rsidR="001F5730" w:rsidRPr="00621110" w:rsidRDefault="001F5730" w:rsidP="00EF5C87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начальник Финансово-экономического отдела администрации города Ржева Тверской области;</w:t>
            </w:r>
          </w:p>
          <w:p w:rsidR="001F5730" w:rsidRPr="00621110" w:rsidRDefault="001F5730" w:rsidP="00621110">
            <w:pPr>
              <w:pStyle w:val="ListParagraph"/>
              <w:ind w:left="0"/>
              <w:contextualSpacing/>
              <w:jc w:val="both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F5730" w:rsidTr="000811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21110">
              <w:rPr>
                <w:sz w:val="24"/>
                <w:szCs w:val="24"/>
              </w:rPr>
              <w:t>Иноземцева И.А. –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BB62D5">
            <w:pPr>
              <w:rPr>
                <w:sz w:val="24"/>
                <w:szCs w:val="24"/>
              </w:rPr>
            </w:pPr>
            <w:r w:rsidRPr="00621110">
              <w:rPr>
                <w:sz w:val="24"/>
                <w:szCs w:val="24"/>
              </w:rPr>
              <w:t>начальник Отдела образования администрации города Ржева Тверской области;</w:t>
            </w:r>
          </w:p>
          <w:p w:rsidR="001F5730" w:rsidRPr="00621110" w:rsidRDefault="001F5730" w:rsidP="00BB62D5">
            <w:pPr>
              <w:rPr>
                <w:spacing w:val="-4"/>
                <w:sz w:val="16"/>
                <w:szCs w:val="16"/>
              </w:rPr>
            </w:pPr>
          </w:p>
        </w:tc>
      </w:tr>
      <w:tr w:rsidR="001F5730" w:rsidTr="000811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tabs>
                <w:tab w:val="num" w:pos="1134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621110">
              <w:rPr>
                <w:sz w:val="24"/>
                <w:szCs w:val="24"/>
              </w:rPr>
              <w:t>Бременева В.Н. –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BB62D5">
            <w:pPr>
              <w:rPr>
                <w:sz w:val="24"/>
                <w:szCs w:val="24"/>
              </w:rPr>
            </w:pPr>
            <w:r w:rsidRPr="00621110">
              <w:rPr>
                <w:sz w:val="24"/>
                <w:szCs w:val="24"/>
              </w:rPr>
              <w:t>начальник Отдела культуры администрации города Ржева Тверской области;</w:t>
            </w:r>
          </w:p>
          <w:p w:rsidR="001F5730" w:rsidRPr="00621110" w:rsidRDefault="001F5730" w:rsidP="00BB62D5">
            <w:pPr>
              <w:rPr>
                <w:spacing w:val="-4"/>
                <w:sz w:val="16"/>
                <w:szCs w:val="16"/>
              </w:rPr>
            </w:pPr>
          </w:p>
        </w:tc>
      </w:tr>
      <w:tr w:rsidR="001F5730" w:rsidTr="000811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21110">
              <w:rPr>
                <w:sz w:val="24"/>
                <w:szCs w:val="24"/>
              </w:rPr>
              <w:t>Булыгин А.С. –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BB62D5">
            <w:pPr>
              <w:rPr>
                <w:sz w:val="24"/>
                <w:szCs w:val="24"/>
              </w:rPr>
            </w:pPr>
            <w:r w:rsidRPr="00621110">
              <w:rPr>
                <w:sz w:val="24"/>
                <w:szCs w:val="24"/>
              </w:rPr>
              <w:t>председатель Комитета п</w:t>
            </w:r>
            <w:r>
              <w:rPr>
                <w:sz w:val="24"/>
                <w:szCs w:val="24"/>
              </w:rPr>
              <w:t>о физической культуре и спорту А</w:t>
            </w:r>
            <w:r w:rsidRPr="00621110">
              <w:rPr>
                <w:sz w:val="24"/>
                <w:szCs w:val="24"/>
              </w:rPr>
              <w:t>дминистрации города Ржева Тверской области;</w:t>
            </w:r>
          </w:p>
          <w:p w:rsidR="001F5730" w:rsidRPr="00621110" w:rsidRDefault="001F5730" w:rsidP="00BB62D5">
            <w:pPr>
              <w:rPr>
                <w:spacing w:val="-4"/>
                <w:sz w:val="16"/>
                <w:szCs w:val="16"/>
              </w:rPr>
            </w:pPr>
          </w:p>
        </w:tc>
      </w:tr>
      <w:tr w:rsidR="001F5730" w:rsidTr="000811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21110">
              <w:rPr>
                <w:sz w:val="24"/>
                <w:szCs w:val="24"/>
              </w:rPr>
              <w:t>Балдыгина Н.В. –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1110">
              <w:rPr>
                <w:sz w:val="24"/>
                <w:szCs w:val="24"/>
              </w:rPr>
              <w:t xml:space="preserve">заведующая Отделом по делам молодежи администрации города Ржева Тверской области; </w:t>
            </w:r>
          </w:p>
          <w:p w:rsidR="001F5730" w:rsidRPr="00621110" w:rsidRDefault="001F5730" w:rsidP="00BB62D5">
            <w:pPr>
              <w:rPr>
                <w:spacing w:val="-4"/>
                <w:sz w:val="16"/>
                <w:szCs w:val="16"/>
              </w:rPr>
            </w:pPr>
          </w:p>
        </w:tc>
      </w:tr>
      <w:tr w:rsidR="001F5730" w:rsidTr="000811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spacing w:line="360" w:lineRule="auto"/>
              <w:jc w:val="both"/>
              <w:rPr>
                <w:bCs/>
                <w:color w:val="000000"/>
                <w:sz w:val="24"/>
                <w:szCs w:val="24"/>
              </w:rPr>
            </w:pPr>
            <w:r w:rsidRPr="00621110">
              <w:rPr>
                <w:bCs/>
                <w:color w:val="000000"/>
                <w:sz w:val="24"/>
                <w:szCs w:val="24"/>
              </w:rPr>
              <w:t>Киселева В.К. –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  <w:r w:rsidRPr="00621110">
              <w:rPr>
                <w:bCs/>
                <w:color w:val="000000"/>
              </w:rPr>
              <w:t xml:space="preserve">председатель Ржевского отделения  ТОО  ООО  </w:t>
            </w:r>
          </w:p>
          <w:p w:rsidR="001F5730" w:rsidRPr="00621110" w:rsidRDefault="001F5730" w:rsidP="00621110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  <w:r w:rsidRPr="00621110">
              <w:rPr>
                <w:bCs/>
                <w:color w:val="000000"/>
              </w:rPr>
              <w:t>«Всероссийское общество инвалидов»;</w:t>
            </w:r>
          </w:p>
          <w:p w:rsidR="001F5730" w:rsidRPr="00621110" w:rsidRDefault="001F5730" w:rsidP="007E18EF">
            <w:pPr>
              <w:contextualSpacing/>
              <w:rPr>
                <w:bCs/>
                <w:color w:val="000000"/>
                <w:sz w:val="16"/>
                <w:szCs w:val="16"/>
              </w:rPr>
            </w:pPr>
          </w:p>
        </w:tc>
      </w:tr>
      <w:tr w:rsidR="001F5730" w:rsidTr="000811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pStyle w:val="ListParagraph"/>
              <w:ind w:left="0"/>
              <w:contextualSpacing/>
              <w:rPr>
                <w:bCs/>
                <w:color w:val="000000"/>
              </w:rPr>
            </w:pPr>
            <w:r w:rsidRPr="00621110">
              <w:rPr>
                <w:bCs/>
                <w:color w:val="000000"/>
              </w:rPr>
              <w:t>Бегларян А.С. –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F5730" w:rsidRPr="00621110" w:rsidRDefault="001F5730" w:rsidP="00621110">
            <w:pPr>
              <w:pStyle w:val="ListParagraph"/>
              <w:ind w:left="0"/>
              <w:contextualSpacing/>
              <w:jc w:val="both"/>
              <w:rPr>
                <w:bCs/>
                <w:color w:val="000000"/>
              </w:rPr>
            </w:pPr>
            <w:r w:rsidRPr="00621110">
              <w:rPr>
                <w:bCs/>
                <w:color w:val="000000"/>
              </w:rPr>
              <w:t>главный врач ГБУЗ «Ржевская ЦРБ» (по согласованию).</w:t>
            </w:r>
          </w:p>
          <w:p w:rsidR="001F5730" w:rsidRPr="00621110" w:rsidRDefault="001F5730" w:rsidP="00621110">
            <w:pPr>
              <w:pStyle w:val="ListParagraph"/>
              <w:ind w:left="0"/>
              <w:contextualSpacing/>
              <w:jc w:val="both"/>
              <w:rPr>
                <w:bCs/>
                <w:color w:val="000000"/>
              </w:rPr>
            </w:pPr>
          </w:p>
        </w:tc>
      </w:tr>
    </w:tbl>
    <w:p w:rsidR="001F5730" w:rsidRDefault="001F5730" w:rsidP="00224635">
      <w:pPr>
        <w:rPr>
          <w:b/>
          <w:bCs/>
          <w:color w:val="000000"/>
          <w:sz w:val="26"/>
          <w:szCs w:val="26"/>
        </w:rPr>
      </w:pPr>
    </w:p>
    <w:p w:rsidR="001F5730" w:rsidRDefault="001F5730" w:rsidP="00B424C0">
      <w:pPr>
        <w:ind w:left="2124" w:firstLine="708"/>
        <w:jc w:val="both"/>
        <w:rPr>
          <w:sz w:val="28"/>
          <w:szCs w:val="28"/>
        </w:rPr>
      </w:pPr>
    </w:p>
    <w:sectPr w:rsidR="001F5730" w:rsidSect="00E86E61">
      <w:headerReference w:type="even" r:id="rId9"/>
      <w:headerReference w:type="default" r:id="rId10"/>
      <w:pgSz w:w="11906" w:h="16838"/>
      <w:pgMar w:top="899" w:right="567" w:bottom="719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730" w:rsidRDefault="001F5730">
      <w:r>
        <w:separator/>
      </w:r>
    </w:p>
  </w:endnote>
  <w:endnote w:type="continuationSeparator" w:id="1">
    <w:p w:rsidR="001F5730" w:rsidRDefault="001F5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730" w:rsidRDefault="001F5730">
      <w:r>
        <w:separator/>
      </w:r>
    </w:p>
  </w:footnote>
  <w:footnote w:type="continuationSeparator" w:id="1">
    <w:p w:rsidR="001F5730" w:rsidRDefault="001F57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730" w:rsidRDefault="001F5730" w:rsidP="00B53C4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5730" w:rsidRDefault="001F573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730" w:rsidRDefault="001F5730" w:rsidP="00B53C4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1F5730" w:rsidRDefault="001F573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1006"/>
    <w:multiLevelType w:val="hybridMultilevel"/>
    <w:tmpl w:val="EF9CD11E"/>
    <w:lvl w:ilvl="0" w:tplc="6E2C0464">
      <w:start w:val="1"/>
      <w:numFmt w:val="bullet"/>
      <w:lvlText w:val=""/>
      <w:lvlJc w:val="left"/>
      <w:pPr>
        <w:tabs>
          <w:tab w:val="num" w:pos="1260"/>
        </w:tabs>
        <w:ind w:left="693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17DD393E"/>
    <w:multiLevelType w:val="hybridMultilevel"/>
    <w:tmpl w:val="F2147C9A"/>
    <w:lvl w:ilvl="0" w:tplc="7C0A0C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E1F4FB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062C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2A4F8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58645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A6AC7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80414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F067A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8D04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39454473"/>
    <w:multiLevelType w:val="hybridMultilevel"/>
    <w:tmpl w:val="F84AEA6C"/>
    <w:lvl w:ilvl="0" w:tplc="B1C43D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EC432A4"/>
    <w:multiLevelType w:val="hybridMultilevel"/>
    <w:tmpl w:val="FB9E9506"/>
    <w:lvl w:ilvl="0" w:tplc="FAC29196">
      <w:numFmt w:val="bullet"/>
      <w:lvlText w:val=""/>
      <w:lvlJc w:val="left"/>
      <w:pPr>
        <w:tabs>
          <w:tab w:val="num" w:pos="1080"/>
        </w:tabs>
        <w:ind w:left="10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ADF2350"/>
    <w:multiLevelType w:val="hybridMultilevel"/>
    <w:tmpl w:val="C4BE543C"/>
    <w:lvl w:ilvl="0" w:tplc="FAC29196">
      <w:numFmt w:val="bullet"/>
      <w:lvlText w:val=""/>
      <w:lvlJc w:val="left"/>
      <w:pPr>
        <w:tabs>
          <w:tab w:val="num" w:pos="1440"/>
        </w:tabs>
        <w:ind w:left="14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B14"/>
    <w:rsid w:val="00002548"/>
    <w:rsid w:val="0000288A"/>
    <w:rsid w:val="00005745"/>
    <w:rsid w:val="00006885"/>
    <w:rsid w:val="000144B1"/>
    <w:rsid w:val="00015212"/>
    <w:rsid w:val="000227AF"/>
    <w:rsid w:val="00022AEC"/>
    <w:rsid w:val="00023022"/>
    <w:rsid w:val="00033963"/>
    <w:rsid w:val="000475D5"/>
    <w:rsid w:val="00055A83"/>
    <w:rsid w:val="00072BA2"/>
    <w:rsid w:val="0008111E"/>
    <w:rsid w:val="000816C9"/>
    <w:rsid w:val="000948DB"/>
    <w:rsid w:val="000A1764"/>
    <w:rsid w:val="000C2DB6"/>
    <w:rsid w:val="000D448A"/>
    <w:rsid w:val="000D4E15"/>
    <w:rsid w:val="000E10F3"/>
    <w:rsid w:val="000F027E"/>
    <w:rsid w:val="00102853"/>
    <w:rsid w:val="00114346"/>
    <w:rsid w:val="00120708"/>
    <w:rsid w:val="00146AE2"/>
    <w:rsid w:val="00153C42"/>
    <w:rsid w:val="0016538E"/>
    <w:rsid w:val="00167F0F"/>
    <w:rsid w:val="0017402D"/>
    <w:rsid w:val="00183BFE"/>
    <w:rsid w:val="001877CC"/>
    <w:rsid w:val="00191A2B"/>
    <w:rsid w:val="0019448E"/>
    <w:rsid w:val="001A4D3C"/>
    <w:rsid w:val="001B7A89"/>
    <w:rsid w:val="001E5974"/>
    <w:rsid w:val="001F2EB7"/>
    <w:rsid w:val="001F5730"/>
    <w:rsid w:val="00201EB6"/>
    <w:rsid w:val="00216156"/>
    <w:rsid w:val="00222E8E"/>
    <w:rsid w:val="0022380B"/>
    <w:rsid w:val="00224635"/>
    <w:rsid w:val="00231C23"/>
    <w:rsid w:val="00231CF6"/>
    <w:rsid w:val="00232618"/>
    <w:rsid w:val="002342B1"/>
    <w:rsid w:val="00241620"/>
    <w:rsid w:val="002458CB"/>
    <w:rsid w:val="002646AF"/>
    <w:rsid w:val="00281A47"/>
    <w:rsid w:val="00290EDF"/>
    <w:rsid w:val="002A01A9"/>
    <w:rsid w:val="002B09E7"/>
    <w:rsid w:val="002B4963"/>
    <w:rsid w:val="002E3DB4"/>
    <w:rsid w:val="002F76D2"/>
    <w:rsid w:val="00304A33"/>
    <w:rsid w:val="00340ADF"/>
    <w:rsid w:val="00342AF3"/>
    <w:rsid w:val="00355F2C"/>
    <w:rsid w:val="00374338"/>
    <w:rsid w:val="00374EC0"/>
    <w:rsid w:val="003848AC"/>
    <w:rsid w:val="003878C4"/>
    <w:rsid w:val="00396CA8"/>
    <w:rsid w:val="003B0B9C"/>
    <w:rsid w:val="003D3B36"/>
    <w:rsid w:val="003D3B7E"/>
    <w:rsid w:val="003D4336"/>
    <w:rsid w:val="003D4844"/>
    <w:rsid w:val="003E1A2F"/>
    <w:rsid w:val="003F098D"/>
    <w:rsid w:val="003F693D"/>
    <w:rsid w:val="00422939"/>
    <w:rsid w:val="00422ACE"/>
    <w:rsid w:val="004445DE"/>
    <w:rsid w:val="004920B7"/>
    <w:rsid w:val="00494D51"/>
    <w:rsid w:val="004A7BE4"/>
    <w:rsid w:val="004C7E92"/>
    <w:rsid w:val="004D7375"/>
    <w:rsid w:val="004E776C"/>
    <w:rsid w:val="004E7C3E"/>
    <w:rsid w:val="00500E5A"/>
    <w:rsid w:val="00506B93"/>
    <w:rsid w:val="00515686"/>
    <w:rsid w:val="00540A41"/>
    <w:rsid w:val="00554951"/>
    <w:rsid w:val="005642CD"/>
    <w:rsid w:val="00573B07"/>
    <w:rsid w:val="005A6E84"/>
    <w:rsid w:val="005D0DD6"/>
    <w:rsid w:val="005D12CE"/>
    <w:rsid w:val="005E4A0E"/>
    <w:rsid w:val="005F1792"/>
    <w:rsid w:val="00605CA3"/>
    <w:rsid w:val="00606AA7"/>
    <w:rsid w:val="00621110"/>
    <w:rsid w:val="006325B3"/>
    <w:rsid w:val="00632F6F"/>
    <w:rsid w:val="0063331A"/>
    <w:rsid w:val="00643A45"/>
    <w:rsid w:val="00646E28"/>
    <w:rsid w:val="00653112"/>
    <w:rsid w:val="006558D0"/>
    <w:rsid w:val="006737B9"/>
    <w:rsid w:val="006806C4"/>
    <w:rsid w:val="0068112B"/>
    <w:rsid w:val="006A092D"/>
    <w:rsid w:val="006A60D4"/>
    <w:rsid w:val="006B1C61"/>
    <w:rsid w:val="006B2858"/>
    <w:rsid w:val="006B4D3E"/>
    <w:rsid w:val="006C61C0"/>
    <w:rsid w:val="00732B14"/>
    <w:rsid w:val="0074489F"/>
    <w:rsid w:val="007555ED"/>
    <w:rsid w:val="00761508"/>
    <w:rsid w:val="007671B5"/>
    <w:rsid w:val="00775724"/>
    <w:rsid w:val="00775C0B"/>
    <w:rsid w:val="00775D21"/>
    <w:rsid w:val="00791060"/>
    <w:rsid w:val="007A7CD9"/>
    <w:rsid w:val="007C422F"/>
    <w:rsid w:val="007D0587"/>
    <w:rsid w:val="007D635B"/>
    <w:rsid w:val="007D7870"/>
    <w:rsid w:val="007E18EF"/>
    <w:rsid w:val="00821693"/>
    <w:rsid w:val="00825249"/>
    <w:rsid w:val="0083062F"/>
    <w:rsid w:val="00853C5A"/>
    <w:rsid w:val="0087504B"/>
    <w:rsid w:val="00875CA1"/>
    <w:rsid w:val="008842DF"/>
    <w:rsid w:val="00893659"/>
    <w:rsid w:val="008A35E6"/>
    <w:rsid w:val="008B18B1"/>
    <w:rsid w:val="008F4F6B"/>
    <w:rsid w:val="0090282A"/>
    <w:rsid w:val="00907FF0"/>
    <w:rsid w:val="00911E25"/>
    <w:rsid w:val="00922B32"/>
    <w:rsid w:val="009514B8"/>
    <w:rsid w:val="00963079"/>
    <w:rsid w:val="00966F78"/>
    <w:rsid w:val="00970359"/>
    <w:rsid w:val="00975CB2"/>
    <w:rsid w:val="00992CC6"/>
    <w:rsid w:val="009C7B77"/>
    <w:rsid w:val="009D1493"/>
    <w:rsid w:val="00A01986"/>
    <w:rsid w:val="00A14AB2"/>
    <w:rsid w:val="00A302CE"/>
    <w:rsid w:val="00A34485"/>
    <w:rsid w:val="00A346C4"/>
    <w:rsid w:val="00A751E8"/>
    <w:rsid w:val="00A83086"/>
    <w:rsid w:val="00A948ED"/>
    <w:rsid w:val="00AB0BCE"/>
    <w:rsid w:val="00AB6548"/>
    <w:rsid w:val="00AB73BC"/>
    <w:rsid w:val="00B10CA8"/>
    <w:rsid w:val="00B252D5"/>
    <w:rsid w:val="00B31027"/>
    <w:rsid w:val="00B41639"/>
    <w:rsid w:val="00B424C0"/>
    <w:rsid w:val="00B443A1"/>
    <w:rsid w:val="00B53C4A"/>
    <w:rsid w:val="00B60652"/>
    <w:rsid w:val="00B61540"/>
    <w:rsid w:val="00B66ED5"/>
    <w:rsid w:val="00BB62D5"/>
    <w:rsid w:val="00BC12F9"/>
    <w:rsid w:val="00BC3C36"/>
    <w:rsid w:val="00BC53C8"/>
    <w:rsid w:val="00BE407D"/>
    <w:rsid w:val="00BE659B"/>
    <w:rsid w:val="00BF2EA9"/>
    <w:rsid w:val="00C34D3A"/>
    <w:rsid w:val="00C375E4"/>
    <w:rsid w:val="00C45201"/>
    <w:rsid w:val="00C51AC5"/>
    <w:rsid w:val="00C575BA"/>
    <w:rsid w:val="00C83BE5"/>
    <w:rsid w:val="00C91117"/>
    <w:rsid w:val="00C94FB6"/>
    <w:rsid w:val="00C95A33"/>
    <w:rsid w:val="00CA0F3D"/>
    <w:rsid w:val="00CB58F2"/>
    <w:rsid w:val="00CC0A0A"/>
    <w:rsid w:val="00CD03B0"/>
    <w:rsid w:val="00CD4F59"/>
    <w:rsid w:val="00CD553E"/>
    <w:rsid w:val="00D00139"/>
    <w:rsid w:val="00D04610"/>
    <w:rsid w:val="00D40519"/>
    <w:rsid w:val="00D51356"/>
    <w:rsid w:val="00D65943"/>
    <w:rsid w:val="00D7036A"/>
    <w:rsid w:val="00D70DE6"/>
    <w:rsid w:val="00D80BD3"/>
    <w:rsid w:val="00D8437F"/>
    <w:rsid w:val="00D86E5D"/>
    <w:rsid w:val="00D946AD"/>
    <w:rsid w:val="00DB0751"/>
    <w:rsid w:val="00DB7C26"/>
    <w:rsid w:val="00DD04A8"/>
    <w:rsid w:val="00DD214A"/>
    <w:rsid w:val="00DE54C6"/>
    <w:rsid w:val="00DF01B1"/>
    <w:rsid w:val="00E04E9C"/>
    <w:rsid w:val="00E06A7D"/>
    <w:rsid w:val="00E51B7A"/>
    <w:rsid w:val="00E51DE6"/>
    <w:rsid w:val="00E640F8"/>
    <w:rsid w:val="00E86E61"/>
    <w:rsid w:val="00E9335D"/>
    <w:rsid w:val="00EB6656"/>
    <w:rsid w:val="00EB6FD6"/>
    <w:rsid w:val="00EC06DA"/>
    <w:rsid w:val="00ED735E"/>
    <w:rsid w:val="00EF079C"/>
    <w:rsid w:val="00EF3499"/>
    <w:rsid w:val="00EF5C87"/>
    <w:rsid w:val="00F12F17"/>
    <w:rsid w:val="00F152EE"/>
    <w:rsid w:val="00F16627"/>
    <w:rsid w:val="00F21F79"/>
    <w:rsid w:val="00F22D50"/>
    <w:rsid w:val="00F23988"/>
    <w:rsid w:val="00F4008C"/>
    <w:rsid w:val="00F52FF2"/>
    <w:rsid w:val="00F6725D"/>
    <w:rsid w:val="00F70078"/>
    <w:rsid w:val="00F91FCD"/>
    <w:rsid w:val="00F920F2"/>
    <w:rsid w:val="00F9632C"/>
    <w:rsid w:val="00FB38F8"/>
    <w:rsid w:val="00FC139F"/>
    <w:rsid w:val="00FE4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14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32B1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632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A6E84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F9632C"/>
    <w:rPr>
      <w:rFonts w:cs="Times New Roman"/>
    </w:rPr>
  </w:style>
  <w:style w:type="paragraph" w:customStyle="1" w:styleId="a">
    <w:name w:val="Знак Знак Знак Знак"/>
    <w:basedOn w:val="Normal"/>
    <w:uiPriority w:val="99"/>
    <w:rsid w:val="003878C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671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6E84"/>
    <w:rPr>
      <w:rFonts w:cs="Times New Roman"/>
      <w:sz w:val="2"/>
    </w:rPr>
  </w:style>
  <w:style w:type="paragraph" w:styleId="ListParagraph">
    <w:name w:val="List Paragraph"/>
    <w:basedOn w:val="Normal"/>
    <w:uiPriority w:val="99"/>
    <w:qFormat/>
    <w:rsid w:val="001B7A89"/>
    <w:pPr>
      <w:ind w:left="708"/>
    </w:pPr>
    <w:rPr>
      <w:sz w:val="24"/>
      <w:szCs w:val="24"/>
    </w:rPr>
  </w:style>
  <w:style w:type="paragraph" w:customStyle="1" w:styleId="1">
    <w:name w:val="Знак Знак Знак Знак1"/>
    <w:basedOn w:val="Normal"/>
    <w:uiPriority w:val="99"/>
    <w:rsid w:val="007C422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0">
    <w:name w:val="Без интервала1"/>
    <w:uiPriority w:val="99"/>
    <w:rsid w:val="00966F78"/>
    <w:rPr>
      <w:rFonts w:ascii="Calibri" w:hAnsi="Calibri"/>
    </w:rPr>
  </w:style>
  <w:style w:type="paragraph" w:customStyle="1" w:styleId="a0">
    <w:name w:val="Нормальный (таблица)"/>
    <w:basedOn w:val="Normal"/>
    <w:next w:val="Normal"/>
    <w:uiPriority w:val="99"/>
    <w:rsid w:val="00966F7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10</Pages>
  <Words>3582</Words>
  <Characters>20423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xp</cp:lastModifiedBy>
  <cp:revision>42</cp:revision>
  <cp:lastPrinted>2015-09-09T12:33:00Z</cp:lastPrinted>
  <dcterms:created xsi:type="dcterms:W3CDTF">2015-09-09T11:23:00Z</dcterms:created>
  <dcterms:modified xsi:type="dcterms:W3CDTF">2015-10-02T07:49:00Z</dcterms:modified>
</cp:coreProperties>
</file>